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7C504" w14:textId="0E88A0EE" w:rsidR="0006322B" w:rsidRPr="008A2E9C" w:rsidRDefault="008A2E9C" w:rsidP="008A2E9C">
      <w:pPr>
        <w:pStyle w:val="NoSpacing"/>
        <w:tabs>
          <w:tab w:val="center" w:pos="5220"/>
        </w:tabs>
        <w:rPr>
          <w:rFonts w:ascii="Century Schoolbook" w:hAnsi="Century Schoolbook"/>
          <w:sz w:val="6"/>
          <w:szCs w:val="24"/>
        </w:rPr>
      </w:pPr>
      <w:r>
        <w:rPr>
          <w:rFonts w:ascii="Century Schoolbook" w:hAnsi="Century Schoolbook"/>
          <w:sz w:val="24"/>
          <w:szCs w:val="24"/>
        </w:rPr>
        <w:tab/>
      </w:r>
    </w:p>
    <w:p w14:paraId="70CDF29B" w14:textId="293510BA" w:rsidR="00281EFB" w:rsidRDefault="00DA2DCA" w:rsidP="00281EFB">
      <w:pPr>
        <w:pStyle w:val="NoSpacing"/>
        <w:ind w:left="3420" w:right="-720"/>
        <w:rPr>
          <w:rFonts w:ascii="Century Schoolbook" w:hAnsi="Century Schoolbook"/>
          <w:sz w:val="40"/>
          <w:szCs w:val="24"/>
        </w:rPr>
      </w:pPr>
      <w:r>
        <w:rPr>
          <w:noProof/>
        </w:rPr>
        <w:drawing>
          <wp:anchor distT="0" distB="0" distL="114300" distR="114300" simplePos="0" relativeHeight="251692032" behindDoc="0" locked="0" layoutInCell="1" allowOverlap="1" wp14:anchorId="596C8A03" wp14:editId="6ED3D1AD">
            <wp:simplePos x="0" y="0"/>
            <wp:positionH relativeFrom="margin">
              <wp:align>center</wp:align>
            </wp:positionH>
            <wp:positionV relativeFrom="paragraph">
              <wp:posOffset>5715</wp:posOffset>
            </wp:positionV>
            <wp:extent cx="1561381" cy="1223231"/>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61381" cy="1223231"/>
                    </a:xfrm>
                    <a:prstGeom prst="rect">
                      <a:avLst/>
                    </a:prstGeom>
                  </pic:spPr>
                </pic:pic>
              </a:graphicData>
            </a:graphic>
            <wp14:sizeRelH relativeFrom="margin">
              <wp14:pctWidth>0</wp14:pctWidth>
            </wp14:sizeRelH>
            <wp14:sizeRelV relativeFrom="margin">
              <wp14:pctHeight>0</wp14:pctHeight>
            </wp14:sizeRelV>
          </wp:anchor>
        </w:drawing>
      </w:r>
    </w:p>
    <w:p w14:paraId="02CCACB8" w14:textId="5EB58F5C" w:rsidR="00281EFB" w:rsidRDefault="00281EFB" w:rsidP="00281EFB">
      <w:pPr>
        <w:pStyle w:val="NoSpacing"/>
        <w:ind w:left="3420" w:right="-720"/>
        <w:rPr>
          <w:rFonts w:ascii="Century Schoolbook" w:hAnsi="Century Schoolbook"/>
          <w:sz w:val="40"/>
          <w:szCs w:val="24"/>
        </w:rPr>
      </w:pPr>
    </w:p>
    <w:p w14:paraId="010AB8F5" w14:textId="45A465A6" w:rsidR="00B84728" w:rsidRPr="00B84728" w:rsidRDefault="00B84728" w:rsidP="00281EFB">
      <w:pPr>
        <w:pStyle w:val="NoSpacing"/>
        <w:ind w:left="3420" w:right="-720"/>
        <w:rPr>
          <w:rFonts w:ascii="Century Schoolbook" w:hAnsi="Century Schoolbook"/>
          <w:sz w:val="18"/>
          <w:szCs w:val="24"/>
        </w:rPr>
      </w:pPr>
    </w:p>
    <w:p w14:paraId="1FBBDD54" w14:textId="4C3343A7" w:rsidR="00C27F16" w:rsidRDefault="00C27F16" w:rsidP="0060003D">
      <w:pPr>
        <w:pStyle w:val="NoSpacing"/>
        <w:ind w:left="3780" w:right="-720"/>
        <w:rPr>
          <w:rFonts w:ascii="Century Schoolbook" w:hAnsi="Century Schoolbook"/>
          <w:b/>
          <w:sz w:val="40"/>
          <w:szCs w:val="24"/>
        </w:rPr>
      </w:pPr>
    </w:p>
    <w:p w14:paraId="7736FB41" w14:textId="2B7C9BED" w:rsidR="00525841" w:rsidRDefault="00525841" w:rsidP="00525841">
      <w:pPr>
        <w:pStyle w:val="NoSpacing"/>
        <w:ind w:left="720" w:right="360"/>
        <w:jc w:val="center"/>
        <w:rPr>
          <w:rFonts w:ascii="Century Schoolbook" w:hAnsi="Century Schoolbook"/>
          <w:i/>
          <w:sz w:val="28"/>
          <w:szCs w:val="24"/>
        </w:rPr>
      </w:pPr>
    </w:p>
    <w:p w14:paraId="7AC9B0DE" w14:textId="34DC0CDA" w:rsidR="00B068A7" w:rsidRPr="008C4AD9" w:rsidRDefault="00B068A7" w:rsidP="00B068A7">
      <w:pPr>
        <w:pStyle w:val="NoSpacing"/>
        <w:ind w:left="360" w:right="360"/>
        <w:jc w:val="center"/>
        <w:rPr>
          <w:i/>
          <w:sz w:val="24"/>
          <w:szCs w:val="24"/>
        </w:rPr>
      </w:pPr>
      <w:r w:rsidRPr="008C4AD9">
        <w:rPr>
          <w:i/>
          <w:sz w:val="24"/>
          <w:szCs w:val="24"/>
        </w:rPr>
        <w:t xml:space="preserve">The Rubus Project was created by specialty importer Fran Kysela </w:t>
      </w:r>
      <w:proofErr w:type="gramStart"/>
      <w:r w:rsidRPr="008C4AD9">
        <w:rPr>
          <w:i/>
          <w:sz w:val="24"/>
          <w:szCs w:val="24"/>
        </w:rPr>
        <w:t>as a way to</w:t>
      </w:r>
      <w:proofErr w:type="gramEnd"/>
      <w:r w:rsidRPr="008C4AD9">
        <w:rPr>
          <w:i/>
          <w:sz w:val="24"/>
          <w:szCs w:val="24"/>
        </w:rPr>
        <w:t xml:space="preserve"> source &amp; sell incredible wines at value prices. All wines in this international project are hand-selected by Fran Kysela. Rubus wines are fruit driven, true-to-type values that over deliver. Rubus is a true representation of quality for the consumer at an excellent price.</w:t>
      </w:r>
    </w:p>
    <w:p w14:paraId="569E18CF" w14:textId="7A53EBBB" w:rsidR="004C35E2" w:rsidRPr="008C4AD9" w:rsidRDefault="004C35E2" w:rsidP="0060003D">
      <w:pPr>
        <w:pStyle w:val="NoSpacing"/>
        <w:ind w:left="3780" w:right="-720"/>
        <w:rPr>
          <w:b/>
          <w:sz w:val="24"/>
          <w:szCs w:val="24"/>
        </w:rPr>
      </w:pPr>
    </w:p>
    <w:p w14:paraId="2B6B33B4" w14:textId="4AEADA63" w:rsidR="00525841" w:rsidRPr="008C4AD9" w:rsidRDefault="00525841" w:rsidP="0060003D">
      <w:pPr>
        <w:pStyle w:val="NoSpacing"/>
        <w:ind w:left="3780" w:right="-720"/>
        <w:rPr>
          <w:b/>
          <w:sz w:val="24"/>
          <w:szCs w:val="24"/>
        </w:rPr>
      </w:pPr>
    </w:p>
    <w:p w14:paraId="384C119E" w14:textId="6F21376B" w:rsidR="008D5C10" w:rsidRPr="008C4AD9" w:rsidRDefault="00D61D47" w:rsidP="00525841">
      <w:pPr>
        <w:pStyle w:val="NoSpacing"/>
        <w:ind w:left="3780" w:right="-720"/>
        <w:rPr>
          <w:sz w:val="24"/>
          <w:szCs w:val="24"/>
        </w:rPr>
      </w:pPr>
      <w:r>
        <w:rPr>
          <w:noProof/>
        </w:rPr>
        <w:drawing>
          <wp:anchor distT="0" distB="0" distL="114300" distR="114300" simplePos="0" relativeHeight="251714560" behindDoc="0" locked="0" layoutInCell="1" allowOverlap="1" wp14:anchorId="216C4E56" wp14:editId="05625E2F">
            <wp:simplePos x="0" y="0"/>
            <wp:positionH relativeFrom="column">
              <wp:posOffset>16561</wp:posOffset>
            </wp:positionH>
            <wp:positionV relativeFrom="paragraph">
              <wp:posOffset>123438</wp:posOffset>
            </wp:positionV>
            <wp:extent cx="668702" cy="248194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8702" cy="24819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A461E" w14:textId="0EABC7EB" w:rsidR="008D5C10" w:rsidRPr="008C4AD9" w:rsidRDefault="00A17EBF" w:rsidP="008524A5">
      <w:pPr>
        <w:pStyle w:val="NoSpacing"/>
        <w:ind w:left="1440" w:right="-450"/>
        <w:rPr>
          <w:b/>
          <w:sz w:val="28"/>
          <w:szCs w:val="24"/>
        </w:rPr>
      </w:pPr>
      <w:r>
        <w:rPr>
          <w:b/>
          <w:sz w:val="28"/>
          <w:szCs w:val="24"/>
        </w:rPr>
        <w:t>2018</w:t>
      </w:r>
      <w:r w:rsidR="00525841" w:rsidRPr="008C4AD9">
        <w:rPr>
          <w:b/>
          <w:sz w:val="28"/>
          <w:szCs w:val="24"/>
        </w:rPr>
        <w:t xml:space="preserve"> RUBUS SHIRAZ</w:t>
      </w:r>
      <w:r w:rsidR="008524A5" w:rsidRPr="008C4AD9">
        <w:rPr>
          <w:b/>
          <w:sz w:val="28"/>
          <w:szCs w:val="24"/>
        </w:rPr>
        <w:t xml:space="preserve"> 12/750ml</w:t>
      </w:r>
    </w:p>
    <w:p w14:paraId="28CB19D1" w14:textId="21EE9AA3" w:rsidR="00525841" w:rsidRPr="008C4AD9" w:rsidRDefault="00525841" w:rsidP="008524A5">
      <w:pPr>
        <w:pStyle w:val="NoSpacing"/>
        <w:ind w:left="1440" w:right="-450"/>
        <w:rPr>
          <w:b/>
          <w:sz w:val="24"/>
          <w:szCs w:val="24"/>
        </w:rPr>
      </w:pPr>
      <w:r w:rsidRPr="008C4AD9">
        <w:rPr>
          <w:b/>
          <w:sz w:val="24"/>
          <w:szCs w:val="24"/>
        </w:rPr>
        <w:t>Source: Australia – Barossa Valley</w:t>
      </w:r>
    </w:p>
    <w:p w14:paraId="78948A01" w14:textId="7CB97033" w:rsidR="00C27F16" w:rsidRDefault="00525841" w:rsidP="008524A5">
      <w:pPr>
        <w:pStyle w:val="NoSpacing"/>
        <w:ind w:left="1440" w:right="-450"/>
      </w:pPr>
      <w:r w:rsidRPr="008C4AD9">
        <w:t xml:space="preserve">98% Shiraz &amp; 2% Viognier. </w:t>
      </w:r>
      <w:bookmarkStart w:id="0" w:name="_Hlk869522"/>
      <w:r w:rsidR="00C27F16" w:rsidRPr="008C4AD9">
        <w:t xml:space="preserve">The Viognier was co-fermented (50/50) with Shiraz and then back blended with Shiraz before filling to oak. The wine features 15% super premium Shiraz, which was aged in rich American oak coopered in France (more delicate &amp; yielding more elegant, longer tannins). The remaining wine saw American oak, most of which was sourced from the Appalachian mountain range. The coopers say that these barrels add a spicy nose and creamy mid palate (almost like lemon cream). </w:t>
      </w:r>
    </w:p>
    <w:p w14:paraId="7112527B" w14:textId="77777777" w:rsidR="004808DF" w:rsidRDefault="004808DF" w:rsidP="008524A5">
      <w:pPr>
        <w:pStyle w:val="NoSpacing"/>
        <w:ind w:left="1440" w:right="-450"/>
      </w:pPr>
    </w:p>
    <w:p w14:paraId="1BB5C547" w14:textId="20A889C1" w:rsidR="004808DF" w:rsidRPr="008C4AD9" w:rsidRDefault="004808DF" w:rsidP="008524A5">
      <w:pPr>
        <w:pStyle w:val="NoSpacing"/>
        <w:ind w:left="1440" w:right="-450"/>
      </w:pPr>
      <w:r w:rsidRPr="004808DF">
        <w:t>This richly concentrated Barossa Shiraz is indicative of the style for which Australia's top production region is famous. The wine is dark in color, rich and dense. There are ample tannins balanced by the powerful fruit. You will note the hints of blackberries, mint, and eucalyptus flavors upfront and in the finish.</w:t>
      </w:r>
    </w:p>
    <w:bookmarkEnd w:id="0"/>
    <w:p w14:paraId="24BC1675" w14:textId="56F5942B" w:rsidR="009E513A" w:rsidRPr="008C4AD9" w:rsidRDefault="00065B8D" w:rsidP="008524A5">
      <w:pPr>
        <w:pStyle w:val="NoSpacing"/>
        <w:ind w:left="1440" w:right="-270"/>
        <w:rPr>
          <w:b/>
          <w:color w:val="632423" w:themeColor="accent2" w:themeShade="80"/>
          <w:sz w:val="24"/>
          <w:szCs w:val="24"/>
        </w:rPr>
      </w:pPr>
      <w:r>
        <w:rPr>
          <w:b/>
          <w:color w:val="632423" w:themeColor="accent2" w:themeShade="80"/>
          <w:sz w:val="24"/>
          <w:szCs w:val="24"/>
        </w:rPr>
        <w:t xml:space="preserve"> </w:t>
      </w:r>
      <w:r w:rsidR="00107200" w:rsidRPr="00107200">
        <w:rPr>
          <w:b/>
          <w:color w:val="632423" w:themeColor="accent2" w:themeShade="80"/>
          <w:sz w:val="24"/>
          <w:szCs w:val="24"/>
        </w:rPr>
        <w:tab/>
        <w:t xml:space="preserve">  </w:t>
      </w:r>
    </w:p>
    <w:p w14:paraId="6E17385D" w14:textId="166FB998" w:rsidR="009E513A" w:rsidRDefault="009E513A" w:rsidP="009E513A">
      <w:pPr>
        <w:pStyle w:val="NoSpacing"/>
        <w:ind w:left="1440" w:right="-450"/>
        <w:rPr>
          <w:b/>
          <w:sz w:val="24"/>
          <w:szCs w:val="24"/>
        </w:rPr>
      </w:pPr>
    </w:p>
    <w:p w14:paraId="1156B909" w14:textId="6178AFF0" w:rsidR="00D61D47" w:rsidRDefault="00D61D47" w:rsidP="009E513A">
      <w:pPr>
        <w:pStyle w:val="NoSpacing"/>
        <w:ind w:left="1440" w:right="-450"/>
        <w:rPr>
          <w:b/>
          <w:sz w:val="24"/>
          <w:szCs w:val="24"/>
        </w:rPr>
      </w:pPr>
    </w:p>
    <w:p w14:paraId="71C14893" w14:textId="544D2880" w:rsidR="00D976A0" w:rsidRDefault="00D976A0" w:rsidP="00D976A0">
      <w:pPr>
        <w:pStyle w:val="NoSpacing"/>
        <w:ind w:left="2610" w:right="-270"/>
        <w:rPr>
          <w:b/>
          <w:sz w:val="24"/>
          <w:szCs w:val="24"/>
        </w:rPr>
      </w:pPr>
    </w:p>
    <w:p w14:paraId="2F1794D6" w14:textId="12D0EEF2" w:rsidR="00D976A0" w:rsidRPr="008C4AD9" w:rsidRDefault="00D976A0" w:rsidP="00D976A0">
      <w:pPr>
        <w:pStyle w:val="NoSpacing"/>
        <w:ind w:left="2610" w:right="-270"/>
        <w:rPr>
          <w:b/>
          <w:sz w:val="24"/>
          <w:szCs w:val="24"/>
        </w:rPr>
      </w:pPr>
      <w:r>
        <w:rPr>
          <w:noProof/>
        </w:rPr>
        <w:drawing>
          <wp:anchor distT="0" distB="0" distL="114300" distR="114300" simplePos="0" relativeHeight="251718656" behindDoc="0" locked="0" layoutInCell="1" allowOverlap="1" wp14:anchorId="2B89EF26" wp14:editId="66677D0A">
            <wp:simplePos x="0" y="0"/>
            <wp:positionH relativeFrom="column">
              <wp:posOffset>1905</wp:posOffset>
            </wp:positionH>
            <wp:positionV relativeFrom="paragraph">
              <wp:posOffset>98425</wp:posOffset>
            </wp:positionV>
            <wp:extent cx="681990" cy="2362200"/>
            <wp:effectExtent l="0" t="0" r="381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90"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A21BF" w14:textId="5A3A88E7" w:rsidR="00D976A0" w:rsidRPr="008C4AD9" w:rsidRDefault="00D976A0" w:rsidP="00D976A0">
      <w:pPr>
        <w:pStyle w:val="NoSpacing"/>
        <w:ind w:left="1440" w:right="-360"/>
        <w:rPr>
          <w:b/>
          <w:sz w:val="28"/>
          <w:szCs w:val="26"/>
        </w:rPr>
      </w:pPr>
      <w:r w:rsidRPr="008C4AD9">
        <w:rPr>
          <w:b/>
          <w:sz w:val="28"/>
          <w:szCs w:val="26"/>
        </w:rPr>
        <w:t>201</w:t>
      </w:r>
      <w:r w:rsidR="00D73A21">
        <w:rPr>
          <w:b/>
          <w:sz w:val="28"/>
          <w:szCs w:val="26"/>
        </w:rPr>
        <w:t>9</w:t>
      </w:r>
      <w:r w:rsidRPr="008C4AD9">
        <w:rPr>
          <w:b/>
          <w:sz w:val="28"/>
          <w:szCs w:val="26"/>
        </w:rPr>
        <w:t xml:space="preserve"> RUBUS SAUVIGNON BLANC 12/750ml</w:t>
      </w:r>
    </w:p>
    <w:p w14:paraId="62BD570E" w14:textId="71B69B6D" w:rsidR="00D976A0" w:rsidRPr="008C4AD9" w:rsidRDefault="00D976A0" w:rsidP="00D976A0">
      <w:pPr>
        <w:pStyle w:val="NoSpacing"/>
        <w:ind w:left="1440" w:right="-450"/>
        <w:rPr>
          <w:b/>
          <w:sz w:val="24"/>
          <w:szCs w:val="24"/>
        </w:rPr>
      </w:pPr>
      <w:r w:rsidRPr="008C4AD9">
        <w:rPr>
          <w:b/>
          <w:sz w:val="24"/>
          <w:szCs w:val="24"/>
        </w:rPr>
        <w:t>Source: New Zealand – Waipara Valley</w:t>
      </w:r>
    </w:p>
    <w:p w14:paraId="14C1968B" w14:textId="37ACA5C8" w:rsidR="00D976A0" w:rsidRPr="008C4AD9" w:rsidRDefault="00D976A0" w:rsidP="00D976A0">
      <w:pPr>
        <w:pStyle w:val="NoSpacing"/>
        <w:ind w:left="1440" w:right="-270"/>
        <w:rPr>
          <w:szCs w:val="24"/>
        </w:rPr>
      </w:pPr>
      <w:r w:rsidRPr="008C4AD9">
        <w:rPr>
          <w:szCs w:val="24"/>
        </w:rPr>
        <w:t>100% Sauvignon Blanc aged 2 months on the lees in stainless steel tanks.</w:t>
      </w:r>
    </w:p>
    <w:p w14:paraId="61B91FE5" w14:textId="2054DCED" w:rsidR="00D976A0" w:rsidRPr="008C4AD9" w:rsidRDefault="00D976A0" w:rsidP="00D976A0">
      <w:pPr>
        <w:pStyle w:val="NoSpacing"/>
        <w:ind w:left="1440" w:right="-270"/>
        <w:rPr>
          <w:szCs w:val="24"/>
        </w:rPr>
      </w:pPr>
      <w:r w:rsidRPr="008C4AD9">
        <w:rPr>
          <w:szCs w:val="24"/>
        </w:rPr>
        <w:t xml:space="preserve">This Sauvignon Blanc was produced from grapes grown in the heart of the Waipara Valley, from Church Road, </w:t>
      </w:r>
      <w:proofErr w:type="gramStart"/>
      <w:r w:rsidRPr="008C4AD9">
        <w:rPr>
          <w:szCs w:val="24"/>
        </w:rPr>
        <w:t>Stirling</w:t>
      </w:r>
      <w:proofErr w:type="gramEnd"/>
      <w:r w:rsidRPr="008C4AD9">
        <w:rPr>
          <w:szCs w:val="24"/>
        </w:rPr>
        <w:t xml:space="preserve"> and Georges Road vineyards. The extended growing season of warm, fine days and cool nights ensured the fruit was harvested in wonderful condition. Following harvest, the fruit was gently pressed, settled and racked to fermentation. The juice was then cool fermented for 21 days and left on lees contact for a further two months prior to blending, light fining, </w:t>
      </w:r>
      <w:proofErr w:type="gramStart"/>
      <w:r w:rsidRPr="008C4AD9">
        <w:rPr>
          <w:szCs w:val="24"/>
        </w:rPr>
        <w:t>filtering</w:t>
      </w:r>
      <w:proofErr w:type="gramEnd"/>
      <w:r w:rsidRPr="008C4AD9">
        <w:rPr>
          <w:szCs w:val="24"/>
        </w:rPr>
        <w:t xml:space="preserve"> and bottling.</w:t>
      </w:r>
    </w:p>
    <w:p w14:paraId="16098663" w14:textId="77777777" w:rsidR="00D976A0" w:rsidRPr="008C4AD9" w:rsidRDefault="00D976A0" w:rsidP="00D976A0">
      <w:pPr>
        <w:pStyle w:val="NoSpacing"/>
        <w:ind w:left="1440" w:right="-270"/>
        <w:rPr>
          <w:szCs w:val="24"/>
        </w:rPr>
      </w:pPr>
      <w:r w:rsidRPr="008C4AD9">
        <w:rPr>
          <w:szCs w:val="24"/>
        </w:rPr>
        <w:t xml:space="preserve">Aromas of gooseberry, lemongrass, boxwood, fresh </w:t>
      </w:r>
      <w:proofErr w:type="gramStart"/>
      <w:r w:rsidRPr="008C4AD9">
        <w:rPr>
          <w:szCs w:val="24"/>
        </w:rPr>
        <w:t>celery</w:t>
      </w:r>
      <w:proofErr w:type="gramEnd"/>
      <w:r w:rsidRPr="008C4AD9">
        <w:rPr>
          <w:szCs w:val="24"/>
        </w:rPr>
        <w:t xml:space="preserve"> and bready notes on the nose. The palate is dry to taste with juicy gooseberry and citrus flavors forming a light, refreshing medium bodied wine with a tart yet soft lingering finish.</w:t>
      </w:r>
    </w:p>
    <w:p w14:paraId="0675308D" w14:textId="4F43D472" w:rsidR="00D976A0" w:rsidRPr="00F44F37" w:rsidRDefault="00065B8D" w:rsidP="00D976A0">
      <w:pPr>
        <w:pStyle w:val="NoSpacing"/>
        <w:ind w:left="1440" w:right="-270"/>
        <w:rPr>
          <w:b/>
          <w:color w:val="943634" w:themeColor="accent2" w:themeShade="BF"/>
          <w:sz w:val="24"/>
          <w:szCs w:val="24"/>
        </w:rPr>
      </w:pPr>
      <w:r>
        <w:rPr>
          <w:b/>
          <w:color w:val="943634" w:themeColor="accent2" w:themeShade="BF"/>
          <w:sz w:val="24"/>
          <w:szCs w:val="24"/>
        </w:rPr>
        <w:t xml:space="preserve"> </w:t>
      </w:r>
    </w:p>
    <w:p w14:paraId="58D4479F" w14:textId="77777777" w:rsidR="00D976A0" w:rsidRDefault="00D976A0" w:rsidP="00D976A0">
      <w:pPr>
        <w:pStyle w:val="NoSpacing"/>
        <w:ind w:left="1440" w:right="-360"/>
        <w:rPr>
          <w:b/>
          <w:sz w:val="26"/>
          <w:szCs w:val="26"/>
        </w:rPr>
      </w:pPr>
    </w:p>
    <w:p w14:paraId="095F8905" w14:textId="2B93C6F1" w:rsidR="00ED279E" w:rsidRDefault="00ED279E" w:rsidP="009E513A">
      <w:pPr>
        <w:pStyle w:val="NoSpacing"/>
        <w:ind w:left="1440" w:right="-450"/>
        <w:rPr>
          <w:b/>
          <w:sz w:val="24"/>
          <w:szCs w:val="24"/>
        </w:rPr>
      </w:pPr>
    </w:p>
    <w:p w14:paraId="1966BD96" w14:textId="4F1FBCAD" w:rsidR="008C4AD9" w:rsidRDefault="008C4AD9" w:rsidP="009E513A">
      <w:pPr>
        <w:pStyle w:val="NoSpacing"/>
        <w:ind w:left="1440" w:right="-450"/>
        <w:rPr>
          <w:b/>
          <w:sz w:val="24"/>
          <w:szCs w:val="24"/>
        </w:rPr>
      </w:pPr>
    </w:p>
    <w:p w14:paraId="59C91D1A" w14:textId="13AFD033" w:rsidR="00525841" w:rsidRPr="008C4AD9" w:rsidRDefault="00985710" w:rsidP="00107200">
      <w:pPr>
        <w:pStyle w:val="NoSpacing"/>
        <w:ind w:left="1440" w:right="-270"/>
        <w:rPr>
          <w:b/>
          <w:sz w:val="28"/>
          <w:szCs w:val="24"/>
        </w:rPr>
      </w:pPr>
      <w:r w:rsidRPr="008C4AD9">
        <w:rPr>
          <w:noProof/>
        </w:rPr>
        <w:drawing>
          <wp:anchor distT="0" distB="0" distL="114300" distR="114300" simplePos="0" relativeHeight="251682816" behindDoc="0" locked="0" layoutInCell="1" allowOverlap="1" wp14:anchorId="324293F8" wp14:editId="31BA0E1A">
            <wp:simplePos x="0" y="0"/>
            <wp:positionH relativeFrom="column">
              <wp:posOffset>-271145</wp:posOffset>
            </wp:positionH>
            <wp:positionV relativeFrom="paragraph">
              <wp:posOffset>-167005</wp:posOffset>
            </wp:positionV>
            <wp:extent cx="1194110" cy="2552700"/>
            <wp:effectExtent l="0" t="0" r="0" b="0"/>
            <wp:wrapNone/>
            <wp:docPr id="4" name="Picture 4" descr="C:\Users\sara\Dropbox (Sara - Kysela)\rubus images\edits\rubus_zinfandel_bottle_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Dropbox (Sara - Kysela)\rubus images\edits\rubus_zinfandel_bottle_sho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411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513A" w:rsidRPr="008C4AD9">
        <w:rPr>
          <w:b/>
          <w:sz w:val="28"/>
          <w:szCs w:val="24"/>
        </w:rPr>
        <w:t>2017</w:t>
      </w:r>
      <w:r w:rsidR="00525841" w:rsidRPr="008C4AD9">
        <w:rPr>
          <w:b/>
          <w:sz w:val="28"/>
          <w:szCs w:val="24"/>
        </w:rPr>
        <w:t xml:space="preserve"> RUBUS OLD VINE ZINFANDEL</w:t>
      </w:r>
      <w:r w:rsidR="008524A5" w:rsidRPr="008C4AD9">
        <w:rPr>
          <w:b/>
          <w:sz w:val="28"/>
          <w:szCs w:val="24"/>
        </w:rPr>
        <w:t xml:space="preserve"> 12/750ml</w:t>
      </w:r>
    </w:p>
    <w:p w14:paraId="136E674F" w14:textId="04F2E49F" w:rsidR="00525841" w:rsidRPr="008C4AD9" w:rsidRDefault="00525841" w:rsidP="008524A5">
      <w:pPr>
        <w:pStyle w:val="NoSpacing"/>
        <w:ind w:left="1440" w:right="-450"/>
        <w:rPr>
          <w:b/>
          <w:sz w:val="24"/>
          <w:szCs w:val="24"/>
        </w:rPr>
      </w:pPr>
      <w:r w:rsidRPr="008C4AD9">
        <w:rPr>
          <w:b/>
          <w:sz w:val="24"/>
          <w:szCs w:val="24"/>
        </w:rPr>
        <w:t>Source: United States – Lodi, California</w:t>
      </w:r>
    </w:p>
    <w:p w14:paraId="51F969D2" w14:textId="5CF81EB9" w:rsidR="00594F72" w:rsidRPr="008C4AD9" w:rsidRDefault="00594F72" w:rsidP="008524A5">
      <w:pPr>
        <w:pStyle w:val="NoSpacing"/>
        <w:ind w:left="1440" w:right="-450"/>
      </w:pPr>
      <w:r w:rsidRPr="008C4AD9">
        <w:t>98% Old Vine Zinfandel and 2% Cabernet Sauvignon. Aged for 9 months in French and American oak.</w:t>
      </w:r>
    </w:p>
    <w:p w14:paraId="05482CD3" w14:textId="02FD4595" w:rsidR="00886129" w:rsidRPr="008C4AD9" w:rsidRDefault="00D73A21" w:rsidP="008524A5">
      <w:pPr>
        <w:pStyle w:val="NoSpacing"/>
        <w:ind w:left="1440" w:right="-450"/>
      </w:pPr>
      <w:r w:rsidRPr="00D73A21">
        <w:t>Zinfandel was one of the first grape varieties to be planted in the area during the California Gold Rush, therefore it holds a special place in Lodi’s history as a winegrowing region. The vines are naturally low-yielding due to their age, and they consistently produce high quality fruit.</w:t>
      </w:r>
    </w:p>
    <w:p w14:paraId="4A220256" w14:textId="6D6BC1A2" w:rsidR="00912328" w:rsidRDefault="00912328" w:rsidP="00D06170">
      <w:pPr>
        <w:pStyle w:val="NoSpacing"/>
        <w:ind w:right="-450"/>
        <w:rPr>
          <w:b/>
        </w:rPr>
      </w:pPr>
    </w:p>
    <w:p w14:paraId="127443BE" w14:textId="72739B1C" w:rsidR="00912328" w:rsidRDefault="00912328" w:rsidP="00912328">
      <w:pPr>
        <w:pStyle w:val="NoSpacing"/>
        <w:ind w:left="1440" w:right="-450"/>
        <w:rPr>
          <w:i/>
        </w:rPr>
      </w:pPr>
      <w:r w:rsidRPr="00912328">
        <w:rPr>
          <w:i/>
        </w:rPr>
        <w:t>"Seriously flavorful and appealing, this full-bodied wine virtually overflows with luscious blackberry, strawberry and maple flavors on a broad mouthco</w:t>
      </w:r>
      <w:r w:rsidR="00D61D47">
        <w:rPr>
          <w:i/>
        </w:rPr>
        <w:t>a</w:t>
      </w:r>
      <w:r w:rsidRPr="00912328">
        <w:rPr>
          <w:i/>
        </w:rPr>
        <w:t>ting texture. It has good concentration, breadth and a lingering finish."</w:t>
      </w:r>
    </w:p>
    <w:p w14:paraId="15863CA7" w14:textId="6EFE2386" w:rsidR="00912328" w:rsidRPr="008C4AD9" w:rsidRDefault="00912328" w:rsidP="00912328">
      <w:pPr>
        <w:pStyle w:val="NoSpacing"/>
        <w:ind w:left="1440" w:right="-450"/>
        <w:rPr>
          <w:i/>
          <w:sz w:val="24"/>
          <w:szCs w:val="24"/>
        </w:rPr>
      </w:pPr>
      <w:r w:rsidRPr="008C4AD9">
        <w:rPr>
          <w:b/>
        </w:rPr>
        <w:t>-</w:t>
      </w:r>
      <w:r w:rsidRPr="00912328">
        <w:rPr>
          <w:b/>
        </w:rPr>
        <w:t>Wine Enthusiast (October 1st</w:t>
      </w:r>
      <w:proofErr w:type="gramStart"/>
      <w:r w:rsidRPr="00912328">
        <w:rPr>
          <w:b/>
        </w:rPr>
        <w:t xml:space="preserve"> 2019</w:t>
      </w:r>
      <w:proofErr w:type="gramEnd"/>
      <w:r w:rsidRPr="00912328">
        <w:rPr>
          <w:b/>
        </w:rPr>
        <w:t xml:space="preserve">), </w:t>
      </w:r>
      <w:r w:rsidRPr="008C4AD9">
        <w:rPr>
          <w:b/>
          <w:sz w:val="28"/>
          <w:u w:val="single"/>
        </w:rPr>
        <w:t>90 pts</w:t>
      </w:r>
      <w:r w:rsidR="00643435">
        <w:rPr>
          <w:b/>
          <w:sz w:val="28"/>
          <w:u w:val="single"/>
        </w:rPr>
        <w:t xml:space="preserve"> </w:t>
      </w:r>
    </w:p>
    <w:p w14:paraId="122F831E" w14:textId="60B7877C" w:rsidR="00912328" w:rsidRPr="008C4AD9" w:rsidRDefault="00065B8D" w:rsidP="009E513A">
      <w:pPr>
        <w:pStyle w:val="NoSpacing"/>
        <w:ind w:left="1440" w:right="-450"/>
        <w:rPr>
          <w:i/>
          <w:sz w:val="24"/>
          <w:szCs w:val="24"/>
        </w:rPr>
      </w:pPr>
      <w:r>
        <w:rPr>
          <w:b/>
          <w:color w:val="943634" w:themeColor="accent2" w:themeShade="BF"/>
          <w:sz w:val="24"/>
          <w:szCs w:val="24"/>
        </w:rPr>
        <w:t xml:space="preserve"> </w:t>
      </w:r>
    </w:p>
    <w:p w14:paraId="472FFC8F" w14:textId="240914E8" w:rsidR="004C35E2" w:rsidRDefault="004C35E2" w:rsidP="00886129">
      <w:pPr>
        <w:pStyle w:val="NoSpacing"/>
        <w:ind w:left="3240" w:right="-450"/>
        <w:rPr>
          <w:i/>
          <w:sz w:val="24"/>
          <w:szCs w:val="24"/>
        </w:rPr>
      </w:pPr>
    </w:p>
    <w:p w14:paraId="60CB3E20" w14:textId="77777777" w:rsidR="00D61D47" w:rsidRDefault="00D61D47" w:rsidP="00886129">
      <w:pPr>
        <w:pStyle w:val="NoSpacing"/>
        <w:ind w:left="3240" w:right="-450"/>
        <w:rPr>
          <w:i/>
          <w:sz w:val="24"/>
          <w:szCs w:val="24"/>
        </w:rPr>
      </w:pPr>
    </w:p>
    <w:p w14:paraId="78619AEA" w14:textId="49632904" w:rsidR="007320F5" w:rsidRPr="008C4AD9" w:rsidRDefault="00FE4234" w:rsidP="00D73A21">
      <w:pPr>
        <w:pStyle w:val="NoSpacing"/>
        <w:ind w:left="3240" w:right="-450"/>
        <w:rPr>
          <w:b/>
          <w:sz w:val="24"/>
          <w:szCs w:val="24"/>
        </w:rPr>
      </w:pPr>
      <w:r w:rsidRPr="008C4AD9">
        <w:rPr>
          <w:b/>
          <w:noProof/>
          <w:sz w:val="24"/>
          <w:szCs w:val="24"/>
        </w:rPr>
        <w:drawing>
          <wp:anchor distT="0" distB="0" distL="114300" distR="114300" simplePos="0" relativeHeight="251658752" behindDoc="0" locked="0" layoutInCell="1" allowOverlap="1" wp14:anchorId="3B6F4287" wp14:editId="6F1BEA3C">
            <wp:simplePos x="0" y="0"/>
            <wp:positionH relativeFrom="margin">
              <wp:posOffset>-232410</wp:posOffset>
            </wp:positionH>
            <wp:positionV relativeFrom="paragraph">
              <wp:posOffset>223520</wp:posOffset>
            </wp:positionV>
            <wp:extent cx="1112807" cy="2631786"/>
            <wp:effectExtent l="0" t="0" r="0" b="0"/>
            <wp:wrapNone/>
            <wp:docPr id="13" name="Picture 13" descr="C:\Users\sara\Dropbox (Sara - Kysela)\rubus images\edits\rubus_prop_red_bottle_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Dropbox (Sara - Kysela)\rubus images\edits\rubus_prop_red_bottle_sho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2807" cy="26317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0FBB7" w14:textId="56AEFAA1" w:rsidR="007320F5" w:rsidRPr="008C4AD9" w:rsidRDefault="007320F5" w:rsidP="007320F5">
      <w:pPr>
        <w:pStyle w:val="NoSpacing"/>
        <w:ind w:left="1440" w:right="-360"/>
        <w:rPr>
          <w:b/>
          <w:sz w:val="28"/>
          <w:szCs w:val="26"/>
        </w:rPr>
      </w:pPr>
      <w:r w:rsidRPr="008C4AD9">
        <w:rPr>
          <w:b/>
          <w:sz w:val="28"/>
          <w:szCs w:val="26"/>
        </w:rPr>
        <w:t>201</w:t>
      </w:r>
      <w:r w:rsidR="00D73A21">
        <w:rPr>
          <w:b/>
          <w:sz w:val="28"/>
          <w:szCs w:val="26"/>
        </w:rPr>
        <w:t>8</w:t>
      </w:r>
      <w:r w:rsidRPr="008C4AD9">
        <w:rPr>
          <w:b/>
          <w:sz w:val="28"/>
          <w:szCs w:val="26"/>
        </w:rPr>
        <w:t xml:space="preserve"> RUBUS PROPRIETARY RED 12/750ml</w:t>
      </w:r>
    </w:p>
    <w:p w14:paraId="16458D4D" w14:textId="5601FC24" w:rsidR="007320F5" w:rsidRPr="008C4AD9" w:rsidRDefault="007320F5" w:rsidP="007320F5">
      <w:pPr>
        <w:pStyle w:val="NoSpacing"/>
        <w:ind w:left="1440" w:right="-450"/>
        <w:rPr>
          <w:b/>
          <w:sz w:val="24"/>
          <w:szCs w:val="24"/>
        </w:rPr>
      </w:pPr>
      <w:r w:rsidRPr="008C4AD9">
        <w:rPr>
          <w:b/>
          <w:sz w:val="24"/>
          <w:szCs w:val="24"/>
        </w:rPr>
        <w:t>Source: Spain - Calatayud</w:t>
      </w:r>
    </w:p>
    <w:p w14:paraId="6D784EAD" w14:textId="0D643FD7" w:rsidR="007320F5" w:rsidRDefault="007320F5" w:rsidP="00D7094A">
      <w:pPr>
        <w:pStyle w:val="NoSpacing"/>
        <w:ind w:left="1440" w:right="-270"/>
        <w:rPr>
          <w:szCs w:val="24"/>
        </w:rPr>
      </w:pPr>
      <w:r w:rsidRPr="008C4AD9">
        <w:rPr>
          <w:szCs w:val="24"/>
        </w:rPr>
        <w:t xml:space="preserve">90% Garnacha and 10% Syrah. </w:t>
      </w:r>
      <w:r w:rsidR="00FE4234" w:rsidRPr="00FE4234">
        <w:rPr>
          <w:szCs w:val="24"/>
        </w:rPr>
        <w:t>Part of the blend is aged briefly in French oak.</w:t>
      </w:r>
    </w:p>
    <w:p w14:paraId="7B9EDF11" w14:textId="69CD63F5" w:rsidR="00FE4234" w:rsidRPr="00FE4234" w:rsidRDefault="00FE4234" w:rsidP="00FE4234">
      <w:pPr>
        <w:pStyle w:val="NoSpacing"/>
        <w:ind w:left="1440" w:right="-270"/>
        <w:rPr>
          <w:szCs w:val="24"/>
        </w:rPr>
      </w:pPr>
      <w:r w:rsidRPr="00FE4234">
        <w:rPr>
          <w:szCs w:val="24"/>
        </w:rPr>
        <w:t xml:space="preserve">The grapes for Rubus Proprietary Reserve Red are sourced from a mountainous area called </w:t>
      </w:r>
      <w:proofErr w:type="spellStart"/>
      <w:r w:rsidRPr="00FE4234">
        <w:rPr>
          <w:szCs w:val="24"/>
        </w:rPr>
        <w:t>SistemaI</w:t>
      </w:r>
      <w:proofErr w:type="spellEnd"/>
      <w:r w:rsidRPr="00FE4234">
        <w:rPr>
          <w:szCs w:val="24"/>
        </w:rPr>
        <w:t xml:space="preserve"> </w:t>
      </w:r>
      <w:proofErr w:type="spellStart"/>
      <w:r w:rsidRPr="00FE4234">
        <w:rPr>
          <w:szCs w:val="24"/>
        </w:rPr>
        <w:t>Ibérico</w:t>
      </w:r>
      <w:proofErr w:type="spellEnd"/>
      <w:r w:rsidRPr="00FE4234">
        <w:rPr>
          <w:szCs w:val="24"/>
        </w:rPr>
        <w:t>, characterized by its high altitude and loose, stony, nutrient-poor soil. 80% of the vineyards are located at an altitude higher than 800 meters above sea level, planted in goblet (bush vine), with 60% of vines over 50 years old. There is a blend of soil types:</w:t>
      </w:r>
    </w:p>
    <w:p w14:paraId="18E086C4" w14:textId="61D3063F" w:rsidR="00FE4234" w:rsidRPr="00FE4234" w:rsidRDefault="00FE4234" w:rsidP="00FE4234">
      <w:pPr>
        <w:pStyle w:val="NoSpacing"/>
        <w:numPr>
          <w:ilvl w:val="0"/>
          <w:numId w:val="9"/>
        </w:numPr>
        <w:ind w:right="-270"/>
        <w:rPr>
          <w:szCs w:val="24"/>
        </w:rPr>
      </w:pPr>
      <w:r w:rsidRPr="00FE4234">
        <w:rPr>
          <w:szCs w:val="24"/>
        </w:rPr>
        <w:t xml:space="preserve">Gravel, composed of pebbles and boulders coming from alluvium, with good </w:t>
      </w:r>
      <w:proofErr w:type="gramStart"/>
      <w:r w:rsidRPr="00FE4234">
        <w:rPr>
          <w:szCs w:val="24"/>
        </w:rPr>
        <w:t>drainage</w:t>
      </w:r>
      <w:proofErr w:type="gramEnd"/>
    </w:p>
    <w:p w14:paraId="789EBCC8" w14:textId="77777777" w:rsidR="00FE4234" w:rsidRPr="00FE4234" w:rsidRDefault="00FE4234" w:rsidP="00FE4234">
      <w:pPr>
        <w:pStyle w:val="NoSpacing"/>
        <w:numPr>
          <w:ilvl w:val="0"/>
          <w:numId w:val="9"/>
        </w:numPr>
        <w:ind w:right="-270"/>
        <w:rPr>
          <w:szCs w:val="24"/>
        </w:rPr>
      </w:pPr>
      <w:r w:rsidRPr="00FE4234">
        <w:rPr>
          <w:szCs w:val="24"/>
        </w:rPr>
        <w:t>Red slate, dry with low fertility</w:t>
      </w:r>
    </w:p>
    <w:p w14:paraId="7CBD2B9B" w14:textId="4911BA92" w:rsidR="00FE4234" w:rsidRPr="00FE4234" w:rsidRDefault="00FE4234" w:rsidP="00FE4234">
      <w:pPr>
        <w:pStyle w:val="NoSpacing"/>
        <w:numPr>
          <w:ilvl w:val="0"/>
          <w:numId w:val="9"/>
        </w:numPr>
        <w:ind w:right="-270"/>
        <w:rPr>
          <w:szCs w:val="24"/>
        </w:rPr>
      </w:pPr>
      <w:r w:rsidRPr="00FE4234">
        <w:rPr>
          <w:szCs w:val="24"/>
        </w:rPr>
        <w:t xml:space="preserve">Darker gray slate, retaining the heat during the day and cooling at </w:t>
      </w:r>
      <w:proofErr w:type="gramStart"/>
      <w:r w:rsidRPr="00FE4234">
        <w:rPr>
          <w:szCs w:val="24"/>
        </w:rPr>
        <w:t>night</w:t>
      </w:r>
      <w:proofErr w:type="gramEnd"/>
    </w:p>
    <w:p w14:paraId="003EC955" w14:textId="77777777" w:rsidR="00FE4234" w:rsidRPr="00FE4234" w:rsidRDefault="00FE4234" w:rsidP="00FE4234">
      <w:pPr>
        <w:pStyle w:val="NoSpacing"/>
        <w:numPr>
          <w:ilvl w:val="0"/>
          <w:numId w:val="9"/>
        </w:numPr>
        <w:ind w:right="-270"/>
        <w:rPr>
          <w:szCs w:val="24"/>
        </w:rPr>
      </w:pPr>
      <w:r w:rsidRPr="00FE4234">
        <w:rPr>
          <w:szCs w:val="24"/>
        </w:rPr>
        <w:t xml:space="preserve">Marl composed of limestone and clay, deep </w:t>
      </w:r>
      <w:proofErr w:type="gramStart"/>
      <w:r w:rsidRPr="00FE4234">
        <w:rPr>
          <w:szCs w:val="24"/>
        </w:rPr>
        <w:t>soils</w:t>
      </w:r>
      <w:proofErr w:type="gramEnd"/>
    </w:p>
    <w:p w14:paraId="03BE6446" w14:textId="5531A939" w:rsidR="00FE4234" w:rsidRPr="00FE4234" w:rsidRDefault="00FE4234" w:rsidP="00FE4234">
      <w:pPr>
        <w:pStyle w:val="NoSpacing"/>
        <w:numPr>
          <w:ilvl w:val="0"/>
          <w:numId w:val="9"/>
        </w:numPr>
        <w:ind w:right="-270"/>
        <w:rPr>
          <w:szCs w:val="24"/>
        </w:rPr>
      </w:pPr>
      <w:r w:rsidRPr="00FE4234">
        <w:rPr>
          <w:szCs w:val="24"/>
        </w:rPr>
        <w:t>Areas with clay, sandy and limestone soils.</w:t>
      </w:r>
    </w:p>
    <w:p w14:paraId="02319FA1" w14:textId="5315AE4C" w:rsidR="00FE4234" w:rsidRPr="00FE4234" w:rsidRDefault="00FE4234" w:rsidP="00FE4234">
      <w:pPr>
        <w:pStyle w:val="NoSpacing"/>
        <w:ind w:left="1440" w:right="-270"/>
        <w:rPr>
          <w:szCs w:val="24"/>
        </w:rPr>
      </w:pPr>
      <w:r w:rsidRPr="00FE4234">
        <w:rPr>
          <w:szCs w:val="24"/>
        </w:rPr>
        <w:t xml:space="preserve">In this blend of 90% Garnacha and 10% Syrah, 70% of the Grenache used is Garnacha Tinta from 35-year-old vines. The remaining Grenache is a mix of Garnacha </w:t>
      </w:r>
      <w:proofErr w:type="spellStart"/>
      <w:r w:rsidRPr="00FE4234">
        <w:rPr>
          <w:szCs w:val="24"/>
        </w:rPr>
        <w:t>Peluda</w:t>
      </w:r>
      <w:proofErr w:type="spellEnd"/>
      <w:r w:rsidRPr="00FE4234">
        <w:rPr>
          <w:szCs w:val="24"/>
        </w:rPr>
        <w:t xml:space="preserve"> (</w:t>
      </w:r>
      <w:proofErr w:type="spellStart"/>
      <w:r w:rsidRPr="00FE4234">
        <w:rPr>
          <w:szCs w:val="24"/>
        </w:rPr>
        <w:t>Lledoner</w:t>
      </w:r>
      <w:proofErr w:type="spellEnd"/>
      <w:r w:rsidRPr="00FE4234">
        <w:rPr>
          <w:szCs w:val="24"/>
        </w:rPr>
        <w:t xml:space="preserve"> </w:t>
      </w:r>
      <w:proofErr w:type="spellStart"/>
      <w:r w:rsidRPr="00FE4234">
        <w:rPr>
          <w:szCs w:val="24"/>
        </w:rPr>
        <w:t>Pelut</w:t>
      </w:r>
      <w:proofErr w:type="spellEnd"/>
      <w:r w:rsidRPr="00FE4234">
        <w:rPr>
          <w:szCs w:val="24"/>
        </w:rPr>
        <w:t>), Garnacha Tintorera and some loose Garnacha Blanca vines. The Syrah, which is mostly planted in trellis with irrigation, contributes color and aromas to the blend.</w:t>
      </w:r>
    </w:p>
    <w:p w14:paraId="2D3DF53B" w14:textId="3A90924A" w:rsidR="00FE4234" w:rsidRDefault="00FE4234" w:rsidP="00FE4234">
      <w:pPr>
        <w:pStyle w:val="NoSpacing"/>
        <w:ind w:left="1440" w:right="-270"/>
        <w:rPr>
          <w:szCs w:val="24"/>
        </w:rPr>
      </w:pPr>
      <w:r w:rsidRPr="00FE4234">
        <w:rPr>
          <w:szCs w:val="24"/>
        </w:rPr>
        <w:t xml:space="preserve">The resulting blend produces a flavorful wine, rich in blackberry and plum fruits, with aromas of subtle spices, </w:t>
      </w:r>
      <w:proofErr w:type="gramStart"/>
      <w:r w:rsidRPr="00FE4234">
        <w:rPr>
          <w:szCs w:val="24"/>
        </w:rPr>
        <w:t>berry</w:t>
      </w:r>
      <w:proofErr w:type="gramEnd"/>
      <w:r w:rsidRPr="00FE4234">
        <w:rPr>
          <w:szCs w:val="24"/>
        </w:rPr>
        <w:t xml:space="preserve"> and fruitcake.</w:t>
      </w:r>
    </w:p>
    <w:p w14:paraId="1CDA4940" w14:textId="76FF71D3" w:rsidR="00107200" w:rsidRPr="00F44F37" w:rsidRDefault="00D73A21" w:rsidP="00FE4234">
      <w:pPr>
        <w:pStyle w:val="NoSpacing"/>
        <w:ind w:left="1440" w:right="-270"/>
        <w:rPr>
          <w:b/>
          <w:color w:val="943634" w:themeColor="accent2" w:themeShade="BF"/>
          <w:sz w:val="24"/>
          <w:szCs w:val="24"/>
        </w:rPr>
      </w:pPr>
      <w:r w:rsidRPr="008C4AD9">
        <w:rPr>
          <w:noProof/>
          <w:szCs w:val="24"/>
        </w:rPr>
        <w:drawing>
          <wp:anchor distT="0" distB="0" distL="114300" distR="114300" simplePos="0" relativeHeight="251687936" behindDoc="0" locked="0" layoutInCell="1" allowOverlap="1" wp14:anchorId="553E3993" wp14:editId="6E6D0A9A">
            <wp:simplePos x="0" y="0"/>
            <wp:positionH relativeFrom="margin">
              <wp:posOffset>-231775</wp:posOffset>
            </wp:positionH>
            <wp:positionV relativeFrom="paragraph">
              <wp:posOffset>141605</wp:posOffset>
            </wp:positionV>
            <wp:extent cx="1194435" cy="2447925"/>
            <wp:effectExtent l="0" t="0" r="0" b="0"/>
            <wp:wrapNone/>
            <wp:docPr id="10" name="Picture 10" descr="C:\Users\sara\Dropbox (Sara - Kysela)\rubus images\edits\rubus_napa_cab_bottle_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ra\Dropbox (Sara - Kysela)\rubus images\edits\rubus_napa_cab_bottle_sho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4435"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5AFB0" w14:textId="559666AE" w:rsidR="00B87FEB" w:rsidRPr="008C4AD9" w:rsidRDefault="00B87FEB" w:rsidP="008524A5">
      <w:pPr>
        <w:pStyle w:val="NoSpacing"/>
        <w:ind w:left="1440" w:right="-450"/>
        <w:rPr>
          <w:sz w:val="24"/>
          <w:szCs w:val="24"/>
        </w:rPr>
      </w:pPr>
    </w:p>
    <w:p w14:paraId="521490A7" w14:textId="3CB0AA88" w:rsidR="00594F72" w:rsidRDefault="00594F72" w:rsidP="008524A5">
      <w:pPr>
        <w:pStyle w:val="NoSpacing"/>
        <w:ind w:left="1440" w:right="-450"/>
        <w:rPr>
          <w:sz w:val="24"/>
          <w:szCs w:val="24"/>
        </w:rPr>
      </w:pPr>
    </w:p>
    <w:p w14:paraId="608AF141" w14:textId="77777777" w:rsidR="00FE4234" w:rsidRPr="008C4AD9" w:rsidRDefault="00FE4234" w:rsidP="008524A5">
      <w:pPr>
        <w:pStyle w:val="NoSpacing"/>
        <w:ind w:left="1440" w:right="-450"/>
        <w:rPr>
          <w:sz w:val="24"/>
          <w:szCs w:val="24"/>
        </w:rPr>
      </w:pPr>
    </w:p>
    <w:p w14:paraId="4FB2848A" w14:textId="23D508EE" w:rsidR="00594F72" w:rsidRPr="008C4AD9" w:rsidRDefault="009E513A" w:rsidP="008524A5">
      <w:pPr>
        <w:pStyle w:val="NoSpacing"/>
        <w:ind w:left="1440" w:right="-450"/>
        <w:rPr>
          <w:b/>
          <w:sz w:val="28"/>
          <w:szCs w:val="24"/>
        </w:rPr>
      </w:pPr>
      <w:r w:rsidRPr="008C4AD9">
        <w:rPr>
          <w:b/>
          <w:sz w:val="28"/>
          <w:szCs w:val="24"/>
        </w:rPr>
        <w:t>20</w:t>
      </w:r>
      <w:r w:rsidR="00FE4234">
        <w:rPr>
          <w:b/>
          <w:sz w:val="28"/>
          <w:szCs w:val="24"/>
        </w:rPr>
        <w:t>18</w:t>
      </w:r>
      <w:r w:rsidR="00594F72" w:rsidRPr="008C4AD9">
        <w:rPr>
          <w:b/>
          <w:sz w:val="28"/>
          <w:szCs w:val="24"/>
        </w:rPr>
        <w:t xml:space="preserve"> RUBUS NAPA CABERNET SAUVIGNON 12/750ml</w:t>
      </w:r>
    </w:p>
    <w:p w14:paraId="0E939048" w14:textId="096C1C36" w:rsidR="00594F72" w:rsidRPr="008C4AD9" w:rsidRDefault="00594F72" w:rsidP="008524A5">
      <w:pPr>
        <w:pStyle w:val="NoSpacing"/>
        <w:ind w:left="1440" w:right="-450"/>
        <w:rPr>
          <w:b/>
          <w:sz w:val="24"/>
          <w:szCs w:val="24"/>
        </w:rPr>
      </w:pPr>
      <w:r w:rsidRPr="008C4AD9">
        <w:rPr>
          <w:b/>
          <w:sz w:val="24"/>
          <w:szCs w:val="24"/>
        </w:rPr>
        <w:t xml:space="preserve">Source: United States </w:t>
      </w:r>
      <w:r w:rsidR="008524A5" w:rsidRPr="008C4AD9">
        <w:rPr>
          <w:b/>
          <w:sz w:val="24"/>
          <w:szCs w:val="24"/>
        </w:rPr>
        <w:t>– Napa Valley, California</w:t>
      </w:r>
    </w:p>
    <w:p w14:paraId="297D870B" w14:textId="7378FD47" w:rsidR="00594F72" w:rsidRPr="008C4AD9" w:rsidRDefault="008524A5" w:rsidP="008524A5">
      <w:pPr>
        <w:pStyle w:val="NoSpacing"/>
        <w:ind w:left="1440" w:right="-450"/>
        <w:rPr>
          <w:szCs w:val="24"/>
        </w:rPr>
      </w:pPr>
      <w:r w:rsidRPr="008C4AD9">
        <w:rPr>
          <w:szCs w:val="24"/>
        </w:rPr>
        <w:t xml:space="preserve">100% Cabernet Sauvignon. </w:t>
      </w:r>
    </w:p>
    <w:p w14:paraId="4B6F6A2B" w14:textId="1F336E82" w:rsidR="00594F72" w:rsidRPr="008C4AD9" w:rsidRDefault="008524A5" w:rsidP="008524A5">
      <w:pPr>
        <w:pStyle w:val="NoSpacing"/>
        <w:ind w:left="1440" w:right="-450"/>
        <w:rPr>
          <w:szCs w:val="24"/>
        </w:rPr>
      </w:pPr>
      <w:r w:rsidRPr="008C4AD9">
        <w:rPr>
          <w:szCs w:val="24"/>
        </w:rPr>
        <w:t xml:space="preserve">Its long finish displays full mature flavors of blackberry, </w:t>
      </w:r>
      <w:proofErr w:type="gramStart"/>
      <w:r w:rsidRPr="008C4AD9">
        <w:rPr>
          <w:szCs w:val="24"/>
        </w:rPr>
        <w:t>currant</w:t>
      </w:r>
      <w:proofErr w:type="gramEnd"/>
      <w:r w:rsidRPr="008C4AD9">
        <w:rPr>
          <w:szCs w:val="24"/>
        </w:rPr>
        <w:t xml:space="preserve"> and chocolate with just a hint of toasty oak and black cherry. The tannins are refined and polished, allowing the fruit to be the focus.</w:t>
      </w:r>
    </w:p>
    <w:p w14:paraId="39BDEB8E" w14:textId="6B839CF2" w:rsidR="00107200" w:rsidRPr="00F44F37" w:rsidRDefault="00107200" w:rsidP="00107200">
      <w:pPr>
        <w:pStyle w:val="NoSpacing"/>
        <w:ind w:left="1440" w:right="-270"/>
        <w:rPr>
          <w:b/>
          <w:color w:val="943634" w:themeColor="accent2" w:themeShade="BF"/>
          <w:sz w:val="24"/>
          <w:szCs w:val="24"/>
        </w:rPr>
      </w:pPr>
      <w:r>
        <w:rPr>
          <w:b/>
          <w:color w:val="943634" w:themeColor="accent2" w:themeShade="BF"/>
          <w:sz w:val="24"/>
          <w:szCs w:val="24"/>
        </w:rPr>
        <w:tab/>
      </w:r>
    </w:p>
    <w:p w14:paraId="57CC2EBD" w14:textId="6C6C4D01" w:rsidR="008524A5" w:rsidRDefault="008524A5" w:rsidP="008524A5">
      <w:pPr>
        <w:pStyle w:val="NoSpacing"/>
        <w:ind w:left="1440" w:right="-450"/>
        <w:rPr>
          <w:sz w:val="24"/>
          <w:szCs w:val="24"/>
        </w:rPr>
      </w:pPr>
    </w:p>
    <w:p w14:paraId="24234210" w14:textId="099BADA0" w:rsidR="00FE4234" w:rsidRDefault="00FE4234" w:rsidP="008524A5">
      <w:pPr>
        <w:pStyle w:val="NoSpacing"/>
        <w:ind w:left="1440" w:right="-450"/>
        <w:rPr>
          <w:sz w:val="24"/>
          <w:szCs w:val="24"/>
        </w:rPr>
      </w:pPr>
      <w:r w:rsidRPr="008C4AD9">
        <w:rPr>
          <w:noProof/>
          <w:sz w:val="24"/>
          <w:szCs w:val="24"/>
        </w:rPr>
        <w:lastRenderedPageBreak/>
        <w:drawing>
          <wp:anchor distT="0" distB="0" distL="114300" distR="114300" simplePos="0" relativeHeight="251656704" behindDoc="0" locked="0" layoutInCell="1" allowOverlap="1" wp14:anchorId="71D81269" wp14:editId="301BAD52">
            <wp:simplePos x="0" y="0"/>
            <wp:positionH relativeFrom="margin">
              <wp:posOffset>-265430</wp:posOffset>
            </wp:positionH>
            <wp:positionV relativeFrom="paragraph">
              <wp:posOffset>-88900</wp:posOffset>
            </wp:positionV>
            <wp:extent cx="1193331" cy="2532843"/>
            <wp:effectExtent l="0" t="0" r="0" b="0"/>
            <wp:wrapNone/>
            <wp:docPr id="11" name="Picture 11" descr="C:\Users\sara\Dropbox (Sara - Kysela)\rubus images\edits\rubus_Cab_Sauv_bottle_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ra\Dropbox (Sara - Kysela)\rubus images\edits\rubus_Cab_Sauv_bottle_sho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3331" cy="25328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8BC4A" w14:textId="5AF57C28" w:rsidR="008524A5" w:rsidRPr="008C4AD9" w:rsidRDefault="008524A5" w:rsidP="008524A5">
      <w:pPr>
        <w:pStyle w:val="NoSpacing"/>
        <w:ind w:left="1440" w:right="-450"/>
        <w:rPr>
          <w:sz w:val="24"/>
          <w:szCs w:val="24"/>
        </w:rPr>
      </w:pPr>
    </w:p>
    <w:p w14:paraId="3EF18BB1" w14:textId="786C1A4E" w:rsidR="008524A5" w:rsidRPr="008C4AD9" w:rsidRDefault="009E513A" w:rsidP="009E513A">
      <w:pPr>
        <w:pStyle w:val="NoSpacing"/>
        <w:ind w:left="1440" w:right="-630"/>
        <w:rPr>
          <w:b/>
          <w:sz w:val="28"/>
          <w:szCs w:val="26"/>
        </w:rPr>
      </w:pPr>
      <w:r w:rsidRPr="008C4AD9">
        <w:rPr>
          <w:b/>
          <w:sz w:val="28"/>
          <w:szCs w:val="26"/>
        </w:rPr>
        <w:t>2017</w:t>
      </w:r>
      <w:r w:rsidR="00D73A21">
        <w:rPr>
          <w:b/>
          <w:sz w:val="28"/>
          <w:szCs w:val="26"/>
        </w:rPr>
        <w:t>/2018</w:t>
      </w:r>
      <w:r w:rsidR="008524A5" w:rsidRPr="008C4AD9">
        <w:rPr>
          <w:b/>
          <w:sz w:val="28"/>
          <w:szCs w:val="26"/>
        </w:rPr>
        <w:t xml:space="preserve"> RUBUS </w:t>
      </w:r>
      <w:r w:rsidR="00107200">
        <w:rPr>
          <w:b/>
          <w:sz w:val="28"/>
          <w:szCs w:val="26"/>
        </w:rPr>
        <w:t xml:space="preserve">AVA </w:t>
      </w:r>
      <w:r w:rsidR="008524A5" w:rsidRPr="008C4AD9">
        <w:rPr>
          <w:b/>
          <w:sz w:val="28"/>
          <w:szCs w:val="26"/>
        </w:rPr>
        <w:t>CALIFORNIA CABERNET SAUVIGNON 12/750ml</w:t>
      </w:r>
    </w:p>
    <w:p w14:paraId="12DE2A19" w14:textId="28A9819E" w:rsidR="00594F72" w:rsidRPr="008C4AD9" w:rsidRDefault="00594F72" w:rsidP="008524A5">
      <w:pPr>
        <w:pStyle w:val="NoSpacing"/>
        <w:ind w:left="1440" w:right="-450"/>
        <w:rPr>
          <w:b/>
          <w:sz w:val="24"/>
          <w:szCs w:val="24"/>
        </w:rPr>
      </w:pPr>
      <w:r w:rsidRPr="008C4AD9">
        <w:rPr>
          <w:b/>
          <w:sz w:val="24"/>
          <w:szCs w:val="24"/>
        </w:rPr>
        <w:t xml:space="preserve">Source: United States – </w:t>
      </w:r>
      <w:r w:rsidR="008524A5" w:rsidRPr="008C4AD9">
        <w:rPr>
          <w:b/>
          <w:sz w:val="24"/>
          <w:szCs w:val="24"/>
        </w:rPr>
        <w:t>Lodi &amp; Sierra Nevada Hills, California</w:t>
      </w:r>
    </w:p>
    <w:p w14:paraId="50BED93A" w14:textId="34551AF3" w:rsidR="008524A5" w:rsidRPr="008C4AD9" w:rsidRDefault="008524A5" w:rsidP="008524A5">
      <w:pPr>
        <w:pStyle w:val="NoSpacing"/>
        <w:ind w:left="1440" w:right="-450"/>
        <w:rPr>
          <w:szCs w:val="24"/>
        </w:rPr>
      </w:pPr>
      <w:r w:rsidRPr="008C4AD9">
        <w:rPr>
          <w:szCs w:val="24"/>
        </w:rPr>
        <w:t xml:space="preserve">100% Cabernet Sauvignon, aged 5 months in French oak barrels. </w:t>
      </w:r>
      <w:r w:rsidR="00912328" w:rsidRPr="008C4AD9">
        <w:rPr>
          <w:szCs w:val="24"/>
        </w:rPr>
        <w:t>15-year-old</w:t>
      </w:r>
      <w:r w:rsidRPr="008C4AD9">
        <w:rPr>
          <w:szCs w:val="24"/>
        </w:rPr>
        <w:t xml:space="preserve"> vines.</w:t>
      </w:r>
    </w:p>
    <w:p w14:paraId="5B94D0A6" w14:textId="37FBEDCC" w:rsidR="008524A5" w:rsidRPr="008C4AD9" w:rsidRDefault="008524A5" w:rsidP="008524A5">
      <w:pPr>
        <w:pStyle w:val="NoSpacing"/>
        <w:ind w:left="1440" w:right="-450"/>
        <w:rPr>
          <w:szCs w:val="24"/>
        </w:rPr>
      </w:pPr>
      <w:r w:rsidRPr="008C4AD9">
        <w:rPr>
          <w:szCs w:val="24"/>
        </w:rPr>
        <w:t>Grapes were picked at premium ripeness. Fermented in static tanks with pump-overs three times per day.</w:t>
      </w:r>
    </w:p>
    <w:p w14:paraId="62633DFE" w14:textId="676FD21C" w:rsidR="00594F72" w:rsidRPr="008C4AD9" w:rsidRDefault="008524A5" w:rsidP="008524A5">
      <w:pPr>
        <w:pStyle w:val="NoSpacing"/>
        <w:ind w:left="1440" w:right="-450"/>
        <w:rPr>
          <w:szCs w:val="24"/>
        </w:rPr>
      </w:pPr>
      <w:r w:rsidRPr="008C4AD9">
        <w:rPr>
          <w:szCs w:val="24"/>
        </w:rPr>
        <w:t>This California Cabernet Sauvignon has rich flavors with a hint of black currant and cherry. The tannins are soft, leading to a smooth finish with a hint of oaked vanilla and a touch of eucalyptus/mint freshness.</w:t>
      </w:r>
    </w:p>
    <w:p w14:paraId="01F6AE2E" w14:textId="3328D538" w:rsidR="00594F72" w:rsidRDefault="00594F72" w:rsidP="00594F72">
      <w:pPr>
        <w:pStyle w:val="NoSpacing"/>
        <w:ind w:left="1800" w:right="-450"/>
        <w:rPr>
          <w:b/>
          <w:color w:val="943634" w:themeColor="accent2" w:themeShade="BF"/>
          <w:sz w:val="24"/>
          <w:szCs w:val="24"/>
        </w:rPr>
      </w:pPr>
    </w:p>
    <w:p w14:paraId="40888F00" w14:textId="77777777" w:rsidR="00065B8D" w:rsidRPr="008C4AD9" w:rsidRDefault="00065B8D" w:rsidP="00594F72">
      <w:pPr>
        <w:pStyle w:val="NoSpacing"/>
        <w:ind w:left="1800" w:right="-450"/>
        <w:rPr>
          <w:sz w:val="24"/>
          <w:szCs w:val="24"/>
        </w:rPr>
      </w:pPr>
    </w:p>
    <w:p w14:paraId="5412B707" w14:textId="69326E0E" w:rsidR="00B87FEB" w:rsidRPr="008C4AD9" w:rsidRDefault="00B87FEB" w:rsidP="00594F72">
      <w:pPr>
        <w:pStyle w:val="NoSpacing"/>
        <w:ind w:left="1800" w:right="-450"/>
        <w:rPr>
          <w:sz w:val="24"/>
          <w:szCs w:val="24"/>
        </w:rPr>
      </w:pPr>
    </w:p>
    <w:p w14:paraId="3851F61A" w14:textId="3231144D" w:rsidR="00B87FEB" w:rsidRPr="008C4AD9" w:rsidRDefault="00B87FEB" w:rsidP="00594F72">
      <w:pPr>
        <w:pStyle w:val="NoSpacing"/>
        <w:ind w:left="1800" w:right="-450"/>
        <w:rPr>
          <w:sz w:val="24"/>
          <w:szCs w:val="24"/>
        </w:rPr>
      </w:pPr>
    </w:p>
    <w:p w14:paraId="2F23A65A" w14:textId="0A406425" w:rsidR="00B87FEB" w:rsidRPr="008C4AD9" w:rsidRDefault="00B87FEB" w:rsidP="00594F72">
      <w:pPr>
        <w:pStyle w:val="NoSpacing"/>
        <w:ind w:left="1800" w:right="-450"/>
        <w:rPr>
          <w:sz w:val="24"/>
          <w:szCs w:val="24"/>
        </w:rPr>
      </w:pPr>
    </w:p>
    <w:p w14:paraId="6118B29E" w14:textId="5017F28A" w:rsidR="004C35E2" w:rsidRPr="008C4AD9" w:rsidRDefault="00FE4234" w:rsidP="00594F72">
      <w:pPr>
        <w:pStyle w:val="NoSpacing"/>
        <w:ind w:left="1800" w:right="-450"/>
        <w:rPr>
          <w:sz w:val="24"/>
          <w:szCs w:val="24"/>
        </w:rPr>
      </w:pPr>
      <w:r w:rsidRPr="008C4AD9">
        <w:rPr>
          <w:noProof/>
        </w:rPr>
        <w:drawing>
          <wp:anchor distT="0" distB="0" distL="114300" distR="114300" simplePos="0" relativeHeight="251695104" behindDoc="0" locked="0" layoutInCell="1" allowOverlap="1" wp14:anchorId="5F12BCBB" wp14:editId="0E26578A">
            <wp:simplePos x="0" y="0"/>
            <wp:positionH relativeFrom="margin">
              <wp:posOffset>0</wp:posOffset>
            </wp:positionH>
            <wp:positionV relativeFrom="paragraph">
              <wp:posOffset>127635</wp:posOffset>
            </wp:positionV>
            <wp:extent cx="733425" cy="2427271"/>
            <wp:effectExtent l="0" t="0" r="0" b="0"/>
            <wp:wrapNone/>
            <wp:docPr id="8" name="Picture 8" descr="https://www.kysela.com/images/productImages/wine/rubus_brand/rubus_vin_gris/pos_images/rubus_vin_gris_rose_2016_hq_bo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ysela.com/images/productImages/wine/rubus_brand/rubus_vin_gris/pos_images/rubus_vin_gris_rose_2016_hq_bottl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3425" cy="24272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CE8C5" w14:textId="4E4A459B" w:rsidR="00B87FEB" w:rsidRPr="008C4AD9" w:rsidRDefault="00B87FEB" w:rsidP="00525841">
      <w:pPr>
        <w:pStyle w:val="NoSpacing"/>
        <w:ind w:left="2610" w:right="-270"/>
        <w:rPr>
          <w:b/>
          <w:sz w:val="24"/>
          <w:szCs w:val="24"/>
        </w:rPr>
      </w:pPr>
    </w:p>
    <w:p w14:paraId="5AD66044" w14:textId="34CDDA72" w:rsidR="00B87FEB" w:rsidRPr="008C4AD9" w:rsidRDefault="00643435" w:rsidP="00B87FEB">
      <w:pPr>
        <w:pStyle w:val="NoSpacing"/>
        <w:ind w:left="1440" w:right="-360"/>
        <w:rPr>
          <w:b/>
          <w:sz w:val="28"/>
          <w:szCs w:val="26"/>
        </w:rPr>
      </w:pPr>
      <w:r>
        <w:rPr>
          <w:b/>
          <w:sz w:val="28"/>
          <w:szCs w:val="26"/>
        </w:rPr>
        <w:t>20</w:t>
      </w:r>
      <w:r w:rsidR="00D73A21">
        <w:rPr>
          <w:b/>
          <w:sz w:val="28"/>
          <w:szCs w:val="26"/>
        </w:rPr>
        <w:t>20</w:t>
      </w:r>
      <w:r w:rsidR="00B87FEB" w:rsidRPr="008C4AD9">
        <w:rPr>
          <w:b/>
          <w:sz w:val="28"/>
          <w:szCs w:val="26"/>
        </w:rPr>
        <w:t xml:space="preserve"> RUBUS VIN-GRIS 12/750ml</w:t>
      </w:r>
    </w:p>
    <w:p w14:paraId="6D380584" w14:textId="088E9616" w:rsidR="00B87FEB" w:rsidRPr="008C4AD9" w:rsidRDefault="00B87FEB" w:rsidP="00B87FEB">
      <w:pPr>
        <w:pStyle w:val="NoSpacing"/>
        <w:ind w:left="1440" w:right="-450"/>
        <w:rPr>
          <w:b/>
          <w:sz w:val="24"/>
          <w:szCs w:val="24"/>
        </w:rPr>
      </w:pPr>
      <w:r w:rsidRPr="008C4AD9">
        <w:rPr>
          <w:b/>
          <w:sz w:val="24"/>
          <w:szCs w:val="24"/>
        </w:rPr>
        <w:t xml:space="preserve">Source: France </w:t>
      </w:r>
      <w:r w:rsidR="007426F0" w:rsidRPr="008C4AD9">
        <w:rPr>
          <w:b/>
          <w:sz w:val="24"/>
          <w:szCs w:val="24"/>
        </w:rPr>
        <w:t>–</w:t>
      </w:r>
      <w:r w:rsidRPr="008C4AD9">
        <w:rPr>
          <w:b/>
          <w:sz w:val="24"/>
          <w:szCs w:val="24"/>
        </w:rPr>
        <w:t xml:space="preserve"> </w:t>
      </w:r>
      <w:r w:rsidR="007426F0" w:rsidRPr="008C4AD9">
        <w:rPr>
          <w:b/>
          <w:sz w:val="24"/>
          <w:szCs w:val="24"/>
        </w:rPr>
        <w:t>Languedoc-Roussillon - Corbières</w:t>
      </w:r>
    </w:p>
    <w:p w14:paraId="35A6F6E2" w14:textId="007C8D63" w:rsidR="00B87FEB" w:rsidRPr="008C4AD9" w:rsidRDefault="00B87FEB" w:rsidP="00B87FEB">
      <w:pPr>
        <w:pStyle w:val="NoSpacing"/>
        <w:ind w:left="1440" w:right="-270"/>
        <w:rPr>
          <w:szCs w:val="24"/>
        </w:rPr>
      </w:pPr>
      <w:r w:rsidRPr="008C4AD9">
        <w:rPr>
          <w:szCs w:val="24"/>
        </w:rPr>
        <w:t xml:space="preserve">80% Grenache, 10% Carignan, 10% Cinsault. Aged on the lees for 3 </w:t>
      </w:r>
      <w:proofErr w:type="gramStart"/>
      <w:r w:rsidRPr="008C4AD9">
        <w:rPr>
          <w:szCs w:val="24"/>
        </w:rPr>
        <w:t>months;</w:t>
      </w:r>
      <w:proofErr w:type="gramEnd"/>
      <w:r w:rsidRPr="008C4AD9">
        <w:rPr>
          <w:szCs w:val="24"/>
        </w:rPr>
        <w:t xml:space="preserve"> no oak.</w:t>
      </w:r>
    </w:p>
    <w:p w14:paraId="5470A36E" w14:textId="59CBE6D3" w:rsidR="007B30CD" w:rsidRPr="007B30CD" w:rsidRDefault="007B30CD" w:rsidP="007B30CD">
      <w:pPr>
        <w:pStyle w:val="NoSpacing"/>
        <w:ind w:left="1440" w:right="-270"/>
        <w:rPr>
          <w:szCs w:val="24"/>
        </w:rPr>
      </w:pPr>
      <w:r w:rsidRPr="007B30CD">
        <w:rPr>
          <w:szCs w:val="24"/>
        </w:rPr>
        <w:t>For this special blend for Kysela, the producer devoted extra focus to the pruning technique, lowering yields, sorting the grapes, selecting the tanks &amp; continuing their environmentally conscious approach to vine growing, harvest and winemaking.</w:t>
      </w:r>
    </w:p>
    <w:p w14:paraId="2CFFDE56" w14:textId="511D0716" w:rsidR="007426F0" w:rsidRPr="008C4AD9" w:rsidRDefault="007B30CD" w:rsidP="007B30CD">
      <w:pPr>
        <w:pStyle w:val="NoSpacing"/>
        <w:ind w:left="1440" w:right="-270"/>
        <w:rPr>
          <w:b/>
          <w:sz w:val="24"/>
          <w:szCs w:val="24"/>
        </w:rPr>
      </w:pPr>
      <w:r w:rsidRPr="007B30CD">
        <w:rPr>
          <w:szCs w:val="24"/>
        </w:rPr>
        <w:t>Pale pink rose color with salmon hues. Delicate strawberry nose, savory berries and cherries, and a touch of dried herbs and minerality. A classic gris de gris at a great value price.</w:t>
      </w:r>
    </w:p>
    <w:p w14:paraId="41015153" w14:textId="51E2BBAE" w:rsidR="007320F5" w:rsidRDefault="007320F5" w:rsidP="00B87FEB">
      <w:pPr>
        <w:pStyle w:val="NoSpacing"/>
        <w:ind w:left="1440" w:right="-270"/>
        <w:rPr>
          <w:b/>
          <w:color w:val="943634" w:themeColor="accent2" w:themeShade="BF"/>
          <w:sz w:val="24"/>
          <w:szCs w:val="24"/>
        </w:rPr>
      </w:pPr>
    </w:p>
    <w:p w14:paraId="0246E366" w14:textId="77777777" w:rsidR="00065B8D" w:rsidRPr="008C4AD9" w:rsidRDefault="00065B8D" w:rsidP="00B87FEB">
      <w:pPr>
        <w:pStyle w:val="NoSpacing"/>
        <w:ind w:left="1440" w:right="-270"/>
        <w:rPr>
          <w:b/>
          <w:sz w:val="24"/>
          <w:szCs w:val="24"/>
        </w:rPr>
      </w:pPr>
    </w:p>
    <w:p w14:paraId="246A5E4B" w14:textId="0BDF1463" w:rsidR="007320F5" w:rsidRPr="008C4AD9" w:rsidRDefault="007320F5" w:rsidP="00B87FEB">
      <w:pPr>
        <w:pStyle w:val="NoSpacing"/>
        <w:ind w:left="1440" w:right="-270"/>
        <w:rPr>
          <w:b/>
          <w:sz w:val="24"/>
          <w:szCs w:val="24"/>
        </w:rPr>
      </w:pPr>
    </w:p>
    <w:p w14:paraId="29975E4F" w14:textId="475635B5" w:rsidR="004C35E2" w:rsidRPr="008C4AD9" w:rsidRDefault="004C35E2" w:rsidP="00B87FEB">
      <w:pPr>
        <w:pStyle w:val="NoSpacing"/>
        <w:ind w:left="1440" w:right="-270"/>
        <w:rPr>
          <w:b/>
          <w:sz w:val="24"/>
          <w:szCs w:val="24"/>
        </w:rPr>
      </w:pPr>
    </w:p>
    <w:p w14:paraId="440DCA3B" w14:textId="4CE37566" w:rsidR="007320F5" w:rsidRDefault="007320F5" w:rsidP="00B87FEB">
      <w:pPr>
        <w:pStyle w:val="NoSpacing"/>
        <w:ind w:left="1440" w:right="-270"/>
        <w:rPr>
          <w:b/>
          <w:sz w:val="24"/>
          <w:szCs w:val="24"/>
        </w:rPr>
      </w:pPr>
    </w:p>
    <w:p w14:paraId="3171288A" w14:textId="67129C46" w:rsidR="001B5DA0" w:rsidRDefault="001B5DA0" w:rsidP="001B5DA0">
      <w:pPr>
        <w:pStyle w:val="NoSpacing"/>
        <w:ind w:left="1440" w:right="-360"/>
        <w:rPr>
          <w:b/>
          <w:sz w:val="26"/>
          <w:szCs w:val="26"/>
        </w:rPr>
      </w:pPr>
    </w:p>
    <w:p w14:paraId="50021D91" w14:textId="77777777" w:rsidR="00107200" w:rsidRPr="008C4AD9" w:rsidRDefault="00107200" w:rsidP="001B5DA0">
      <w:pPr>
        <w:pStyle w:val="NoSpacing"/>
        <w:ind w:left="1440" w:right="-360"/>
        <w:rPr>
          <w:b/>
          <w:sz w:val="26"/>
          <w:szCs w:val="26"/>
        </w:rPr>
      </w:pPr>
    </w:p>
    <w:p w14:paraId="2385C3BF" w14:textId="2AAD9436" w:rsidR="001B5DA0" w:rsidRPr="008C4AD9" w:rsidRDefault="00156811" w:rsidP="001B5DA0">
      <w:pPr>
        <w:pStyle w:val="NoSpacing"/>
        <w:ind w:left="1440" w:right="-360"/>
        <w:rPr>
          <w:b/>
          <w:sz w:val="26"/>
          <w:szCs w:val="26"/>
        </w:rPr>
      </w:pPr>
      <w:r w:rsidRPr="008C4AD9">
        <w:rPr>
          <w:noProof/>
          <w:sz w:val="24"/>
          <w:szCs w:val="24"/>
        </w:rPr>
        <w:drawing>
          <wp:anchor distT="0" distB="0" distL="114300" distR="114300" simplePos="0" relativeHeight="251706368" behindDoc="0" locked="0" layoutInCell="1" allowOverlap="1" wp14:anchorId="2224FF86" wp14:editId="01005504">
            <wp:simplePos x="0" y="0"/>
            <wp:positionH relativeFrom="page">
              <wp:posOffset>279735</wp:posOffset>
            </wp:positionH>
            <wp:positionV relativeFrom="paragraph">
              <wp:posOffset>-121668</wp:posOffset>
            </wp:positionV>
            <wp:extent cx="1237802" cy="2791895"/>
            <wp:effectExtent l="0" t="0" r="0" b="0"/>
            <wp:wrapNone/>
            <wp:docPr id="7" name="Picture 7" descr="C:\Users\sara\Dropbox (Sara - Kysela)\rubus images\edits\rubus_chard_bottle_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Dropbox (Sara - Kysela)\rubus images\edits\rubus_chard_bottle_sho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7802" cy="2791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4CA9" w14:textId="0E29B9E0" w:rsidR="001B5DA0" w:rsidRPr="008C4AD9" w:rsidRDefault="00643435" w:rsidP="001B5DA0">
      <w:pPr>
        <w:pStyle w:val="NoSpacing"/>
        <w:ind w:left="1440" w:right="-360"/>
        <w:rPr>
          <w:b/>
          <w:sz w:val="28"/>
          <w:szCs w:val="26"/>
        </w:rPr>
      </w:pPr>
      <w:r>
        <w:rPr>
          <w:b/>
          <w:sz w:val="28"/>
          <w:szCs w:val="26"/>
        </w:rPr>
        <w:t>2019</w:t>
      </w:r>
      <w:r w:rsidR="001B5DA0" w:rsidRPr="008C4AD9">
        <w:rPr>
          <w:b/>
          <w:sz w:val="28"/>
          <w:szCs w:val="26"/>
        </w:rPr>
        <w:t xml:space="preserve"> RUBUS CHARDONNAY 12/750ml</w:t>
      </w:r>
    </w:p>
    <w:p w14:paraId="486AC603" w14:textId="74384C0E" w:rsidR="001B5DA0" w:rsidRPr="008C4AD9" w:rsidRDefault="001B5DA0" w:rsidP="001B5DA0">
      <w:pPr>
        <w:pStyle w:val="NoSpacing"/>
        <w:ind w:left="1440" w:right="-450"/>
        <w:rPr>
          <w:b/>
          <w:sz w:val="24"/>
          <w:szCs w:val="24"/>
        </w:rPr>
      </w:pPr>
      <w:r w:rsidRPr="008C4AD9">
        <w:rPr>
          <w:b/>
          <w:sz w:val="24"/>
          <w:szCs w:val="24"/>
        </w:rPr>
        <w:t>Source: Chile – Colchagua Valley</w:t>
      </w:r>
    </w:p>
    <w:p w14:paraId="522E0FAF" w14:textId="77777777" w:rsidR="001B5DA0" w:rsidRPr="008C4AD9" w:rsidRDefault="001B5DA0" w:rsidP="001B5DA0">
      <w:pPr>
        <w:pStyle w:val="NoSpacing"/>
        <w:ind w:left="1440" w:right="-450"/>
        <w:rPr>
          <w:szCs w:val="24"/>
        </w:rPr>
      </w:pPr>
      <w:r w:rsidRPr="008C4AD9">
        <w:rPr>
          <w:szCs w:val="24"/>
        </w:rPr>
        <w:t>100% Chardonnay.  25% of the wine is aged in American Oak barrels for 3 months.</w:t>
      </w:r>
    </w:p>
    <w:p w14:paraId="162CD131" w14:textId="1A016338" w:rsidR="005C1E10" w:rsidRPr="005C1E10" w:rsidRDefault="005C1E10" w:rsidP="005C1E10">
      <w:pPr>
        <w:pStyle w:val="NoSpacing"/>
        <w:ind w:left="1440" w:right="-450"/>
        <w:rPr>
          <w:szCs w:val="24"/>
        </w:rPr>
      </w:pPr>
      <w:r w:rsidRPr="005C1E10">
        <w:rPr>
          <w:szCs w:val="24"/>
        </w:rPr>
        <w:t>Sourced from the Colchagua Valley, characterized by its steep slopes of well-drained granite soils and irrigated by the Tinguiririca River, which bring clear melt water from the Andes. Sauvignon Blanc is grown in the cooler western part of the valley.</w:t>
      </w:r>
    </w:p>
    <w:p w14:paraId="4C1C910D" w14:textId="7E8506FD" w:rsidR="001B5DA0" w:rsidRPr="008C4AD9" w:rsidRDefault="005C1E10" w:rsidP="005C1E10">
      <w:pPr>
        <w:pStyle w:val="NoSpacing"/>
        <w:ind w:left="1440" w:right="-450"/>
        <w:rPr>
          <w:szCs w:val="24"/>
        </w:rPr>
      </w:pPr>
      <w:r>
        <w:rPr>
          <w:szCs w:val="24"/>
        </w:rPr>
        <w:t>G</w:t>
      </w:r>
      <w:r w:rsidR="001B5DA0" w:rsidRPr="008C4AD9">
        <w:rPr>
          <w:szCs w:val="24"/>
        </w:rPr>
        <w:t xml:space="preserve">rapes are harvested in the morning to avoid high temperatures &amp; gently pressed at the winery. 25% of the wine goes into American Oak barrels for 3 months. </w:t>
      </w:r>
    </w:p>
    <w:p w14:paraId="7EF58FD0" w14:textId="77777777" w:rsidR="001B5DA0" w:rsidRPr="008C4AD9" w:rsidRDefault="001B5DA0" w:rsidP="001B5DA0">
      <w:pPr>
        <w:pStyle w:val="NoSpacing"/>
        <w:ind w:left="1440" w:right="-450"/>
        <w:rPr>
          <w:szCs w:val="24"/>
        </w:rPr>
      </w:pPr>
      <w:r w:rsidRPr="008C4AD9">
        <w:rPr>
          <w:szCs w:val="24"/>
        </w:rPr>
        <w:t xml:space="preserve">Attractive yellow color with some green tones. Its intense varietal character reminds one of ripe fruits like pineapple, with notes of melon and honey well harmonized with oak. Full, </w:t>
      </w:r>
      <w:proofErr w:type="gramStart"/>
      <w:r w:rsidRPr="008C4AD9">
        <w:rPr>
          <w:szCs w:val="24"/>
        </w:rPr>
        <w:t>rich</w:t>
      </w:r>
      <w:proofErr w:type="gramEnd"/>
      <w:r w:rsidRPr="008C4AD9">
        <w:rPr>
          <w:szCs w:val="24"/>
        </w:rPr>
        <w:t xml:space="preserve"> and buttery.</w:t>
      </w:r>
    </w:p>
    <w:p w14:paraId="371A4539" w14:textId="748E63B8" w:rsidR="007320F5" w:rsidRDefault="007320F5" w:rsidP="007320F5">
      <w:pPr>
        <w:pStyle w:val="NoSpacing"/>
        <w:ind w:left="1440" w:right="-270"/>
        <w:rPr>
          <w:b/>
          <w:color w:val="943634" w:themeColor="accent2" w:themeShade="BF"/>
          <w:sz w:val="24"/>
          <w:szCs w:val="24"/>
        </w:rPr>
      </w:pPr>
    </w:p>
    <w:p w14:paraId="1594755F" w14:textId="77777777" w:rsidR="00065B8D" w:rsidRPr="008C4AD9" w:rsidRDefault="00065B8D" w:rsidP="007320F5">
      <w:pPr>
        <w:pStyle w:val="NoSpacing"/>
        <w:ind w:left="1440" w:right="-270"/>
        <w:rPr>
          <w:b/>
          <w:sz w:val="24"/>
          <w:szCs w:val="24"/>
        </w:rPr>
      </w:pPr>
    </w:p>
    <w:p w14:paraId="0C21F172" w14:textId="564413D6" w:rsidR="001B5DA0" w:rsidRPr="008C4AD9" w:rsidRDefault="001B5DA0" w:rsidP="007320F5">
      <w:pPr>
        <w:pStyle w:val="NoSpacing"/>
        <w:ind w:left="1440" w:right="-270"/>
        <w:rPr>
          <w:b/>
          <w:sz w:val="24"/>
          <w:szCs w:val="24"/>
        </w:rPr>
      </w:pPr>
    </w:p>
    <w:p w14:paraId="55C26D7A" w14:textId="24C9A407" w:rsidR="001B5DA0" w:rsidRPr="008C4AD9" w:rsidRDefault="001B5DA0" w:rsidP="007320F5">
      <w:pPr>
        <w:pStyle w:val="NoSpacing"/>
        <w:ind w:left="1440" w:right="-270"/>
        <w:rPr>
          <w:b/>
          <w:sz w:val="24"/>
          <w:szCs w:val="24"/>
        </w:rPr>
      </w:pPr>
    </w:p>
    <w:p w14:paraId="4313C4BD" w14:textId="0CB9DEA6" w:rsidR="007320F5" w:rsidRPr="008C4AD9" w:rsidRDefault="00C477DC" w:rsidP="007320F5">
      <w:pPr>
        <w:pStyle w:val="NoSpacing"/>
        <w:ind w:left="1440" w:right="-270"/>
        <w:rPr>
          <w:b/>
          <w:sz w:val="24"/>
          <w:szCs w:val="24"/>
        </w:rPr>
      </w:pPr>
      <w:r>
        <w:rPr>
          <w:noProof/>
        </w:rPr>
        <w:drawing>
          <wp:anchor distT="0" distB="0" distL="114300" distR="114300" simplePos="0" relativeHeight="251722752" behindDoc="0" locked="0" layoutInCell="1" allowOverlap="1" wp14:anchorId="183CB2E3" wp14:editId="3B1111B3">
            <wp:simplePos x="0" y="0"/>
            <wp:positionH relativeFrom="column">
              <wp:posOffset>51</wp:posOffset>
            </wp:positionH>
            <wp:positionV relativeFrom="paragraph">
              <wp:posOffset>113665</wp:posOffset>
            </wp:positionV>
            <wp:extent cx="732790" cy="2088660"/>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2790" cy="2088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6CF16" w14:textId="11E2EB6C" w:rsidR="007320F5" w:rsidRPr="008C4AD9" w:rsidRDefault="007320F5" w:rsidP="007320F5">
      <w:pPr>
        <w:pStyle w:val="NoSpacing"/>
        <w:ind w:left="1440" w:right="-360"/>
        <w:rPr>
          <w:b/>
          <w:sz w:val="28"/>
          <w:szCs w:val="26"/>
        </w:rPr>
      </w:pPr>
      <w:r w:rsidRPr="008C4AD9">
        <w:rPr>
          <w:b/>
          <w:sz w:val="28"/>
          <w:szCs w:val="26"/>
        </w:rPr>
        <w:t>201</w:t>
      </w:r>
      <w:r w:rsidR="00573B3E">
        <w:rPr>
          <w:b/>
          <w:sz w:val="28"/>
          <w:szCs w:val="26"/>
        </w:rPr>
        <w:t>8</w:t>
      </w:r>
      <w:r w:rsidRPr="008C4AD9">
        <w:rPr>
          <w:b/>
          <w:sz w:val="28"/>
          <w:szCs w:val="26"/>
        </w:rPr>
        <w:t xml:space="preserve"> RUBUS ICONO MALBEC 6/750ml</w:t>
      </w:r>
    </w:p>
    <w:p w14:paraId="56F35D40" w14:textId="19CBA3A8" w:rsidR="007320F5" w:rsidRPr="008C4AD9" w:rsidRDefault="007320F5" w:rsidP="007320F5">
      <w:pPr>
        <w:pStyle w:val="NoSpacing"/>
        <w:ind w:left="1440" w:right="-450"/>
        <w:rPr>
          <w:b/>
          <w:sz w:val="24"/>
          <w:szCs w:val="24"/>
        </w:rPr>
      </w:pPr>
      <w:r w:rsidRPr="008C4AD9">
        <w:rPr>
          <w:b/>
          <w:sz w:val="24"/>
          <w:szCs w:val="24"/>
        </w:rPr>
        <w:t>Source: Argentina –</w:t>
      </w:r>
      <w:r w:rsidR="00530B97">
        <w:rPr>
          <w:b/>
          <w:sz w:val="24"/>
          <w:szCs w:val="24"/>
        </w:rPr>
        <w:t xml:space="preserve"> Uco Valley – P</w:t>
      </w:r>
      <w:r w:rsidRPr="008C4AD9">
        <w:rPr>
          <w:b/>
          <w:sz w:val="24"/>
          <w:szCs w:val="24"/>
        </w:rPr>
        <w:t>araje Altamir</w:t>
      </w:r>
      <w:r w:rsidR="00530B97">
        <w:rPr>
          <w:b/>
          <w:sz w:val="24"/>
          <w:szCs w:val="24"/>
        </w:rPr>
        <w:t>a</w:t>
      </w:r>
    </w:p>
    <w:p w14:paraId="09EF2A5E" w14:textId="04E07FEA" w:rsidR="007320F5" w:rsidRDefault="007320F5" w:rsidP="007320F5">
      <w:pPr>
        <w:pStyle w:val="NoSpacing"/>
        <w:ind w:left="1440" w:right="-270"/>
        <w:rPr>
          <w:szCs w:val="24"/>
        </w:rPr>
      </w:pPr>
      <w:r w:rsidRPr="008C4AD9">
        <w:rPr>
          <w:szCs w:val="24"/>
        </w:rPr>
        <w:t>100% Malbec. Aged 12 months in 225-liter French Oak Barrels.</w:t>
      </w:r>
      <w:r w:rsidRPr="008C4AD9">
        <w:rPr>
          <w:szCs w:val="24"/>
        </w:rPr>
        <w:br/>
        <w:t xml:space="preserve">Sourced from </w:t>
      </w:r>
      <w:r w:rsidR="001B5DA0" w:rsidRPr="008C4AD9">
        <w:rPr>
          <w:szCs w:val="24"/>
        </w:rPr>
        <w:t>ten-year-old</w:t>
      </w:r>
      <w:r w:rsidRPr="008C4AD9">
        <w:rPr>
          <w:szCs w:val="24"/>
        </w:rPr>
        <w:t xml:space="preserve"> vines in Paraje Altamira. </w:t>
      </w:r>
      <w:r w:rsidR="001B5DA0" w:rsidRPr="008C4AD9">
        <w:rPr>
          <w:szCs w:val="24"/>
        </w:rPr>
        <w:t>Gentle winemaking with natural yeast and long maceration at controlled temperatures yield purity and richness in this wine. Slight filtration before bottling.</w:t>
      </w:r>
    </w:p>
    <w:p w14:paraId="0CAC47AF" w14:textId="70F39569" w:rsidR="00530B97" w:rsidRDefault="00530B97" w:rsidP="007320F5">
      <w:pPr>
        <w:pStyle w:val="NoSpacing"/>
        <w:ind w:left="1440" w:right="-270"/>
        <w:rPr>
          <w:szCs w:val="24"/>
        </w:rPr>
      </w:pPr>
    </w:p>
    <w:p w14:paraId="09E5F4F9" w14:textId="7FE8A8B5" w:rsidR="00472221" w:rsidRPr="00472221" w:rsidRDefault="00472221" w:rsidP="00472221">
      <w:pPr>
        <w:pStyle w:val="NoSpacing"/>
        <w:ind w:left="1440" w:right="-270"/>
        <w:rPr>
          <w:i/>
          <w:iCs/>
          <w:szCs w:val="24"/>
        </w:rPr>
      </w:pPr>
      <w:r w:rsidRPr="00472221">
        <w:rPr>
          <w:i/>
          <w:iCs/>
          <w:szCs w:val="24"/>
        </w:rPr>
        <w:t xml:space="preserve">"Full ripeness on nose is reflected through malty aromas of cassis, raisin and prune, while this feels lush on the palate. Blackberry, </w:t>
      </w:r>
      <w:proofErr w:type="gramStart"/>
      <w:r w:rsidRPr="00472221">
        <w:rPr>
          <w:i/>
          <w:iCs/>
          <w:szCs w:val="24"/>
        </w:rPr>
        <w:t>raisin</w:t>
      </w:r>
      <w:proofErr w:type="gramEnd"/>
      <w:r w:rsidRPr="00472221">
        <w:rPr>
          <w:i/>
          <w:iCs/>
          <w:szCs w:val="24"/>
        </w:rPr>
        <w:t xml:space="preserve"> and oak-based café mocha flavors play out on a smooth finish with soft tannins. - MICHAEL SCHACHNER"</w:t>
      </w:r>
    </w:p>
    <w:p w14:paraId="7726D2EB" w14:textId="77777777" w:rsidR="00472221" w:rsidRDefault="00472221" w:rsidP="00472221">
      <w:pPr>
        <w:pStyle w:val="NoSpacing"/>
        <w:ind w:left="1440" w:right="-270"/>
        <w:rPr>
          <w:szCs w:val="24"/>
        </w:rPr>
      </w:pPr>
      <w:r w:rsidRPr="00472221">
        <w:rPr>
          <w:szCs w:val="24"/>
        </w:rPr>
        <w:t>- Wine Enthusiast (December 2020),</w:t>
      </w:r>
      <w:r w:rsidRPr="00472221">
        <w:rPr>
          <w:szCs w:val="24"/>
          <w:u w:val="single"/>
        </w:rPr>
        <w:t xml:space="preserve"> </w:t>
      </w:r>
      <w:r w:rsidRPr="00472221">
        <w:rPr>
          <w:b/>
          <w:bCs/>
          <w:sz w:val="28"/>
          <w:szCs w:val="32"/>
          <w:u w:val="single"/>
        </w:rPr>
        <w:t>90 pts</w:t>
      </w:r>
    </w:p>
    <w:p w14:paraId="699FA186" w14:textId="7B677ABA" w:rsidR="001B5DA0" w:rsidRDefault="001B5DA0" w:rsidP="007320F5">
      <w:pPr>
        <w:pStyle w:val="NoSpacing"/>
        <w:ind w:left="1440" w:right="-270"/>
        <w:rPr>
          <w:b/>
          <w:color w:val="943634" w:themeColor="accent2" w:themeShade="BF"/>
          <w:sz w:val="24"/>
          <w:szCs w:val="24"/>
        </w:rPr>
      </w:pPr>
    </w:p>
    <w:p w14:paraId="4BDC1AC5" w14:textId="77777777" w:rsidR="00065B8D" w:rsidRPr="008C4AD9" w:rsidRDefault="00065B8D" w:rsidP="007320F5">
      <w:pPr>
        <w:pStyle w:val="NoSpacing"/>
        <w:ind w:left="1440" w:right="-270"/>
        <w:rPr>
          <w:b/>
          <w:i/>
          <w:szCs w:val="24"/>
        </w:rPr>
      </w:pPr>
    </w:p>
    <w:p w14:paraId="5C6AC0F0" w14:textId="639CA398" w:rsidR="00530B97" w:rsidRDefault="00530B97" w:rsidP="007320F5">
      <w:pPr>
        <w:pStyle w:val="NoSpacing"/>
        <w:ind w:left="1440" w:right="-270"/>
        <w:rPr>
          <w:b/>
          <w:i/>
          <w:szCs w:val="24"/>
        </w:rPr>
      </w:pPr>
    </w:p>
    <w:p w14:paraId="44E7AD96" w14:textId="5B8019CD" w:rsidR="001B5DA0" w:rsidRPr="008C4AD9" w:rsidRDefault="001B5DA0" w:rsidP="007320F5">
      <w:pPr>
        <w:pStyle w:val="NoSpacing"/>
        <w:ind w:left="1440" w:right="-270"/>
        <w:rPr>
          <w:b/>
          <w:i/>
          <w:szCs w:val="24"/>
        </w:rPr>
      </w:pPr>
      <w:r w:rsidRPr="008C4AD9">
        <w:rPr>
          <w:b/>
          <w:i/>
          <w:noProof/>
          <w:szCs w:val="24"/>
        </w:rPr>
        <w:drawing>
          <wp:anchor distT="0" distB="0" distL="114300" distR="114300" simplePos="0" relativeHeight="251704320" behindDoc="0" locked="0" layoutInCell="1" allowOverlap="1" wp14:anchorId="0A23599D" wp14:editId="4CCCD455">
            <wp:simplePos x="0" y="0"/>
            <wp:positionH relativeFrom="column">
              <wp:posOffset>-222885</wp:posOffset>
            </wp:positionH>
            <wp:positionV relativeFrom="paragraph">
              <wp:posOffset>215282</wp:posOffset>
            </wp:positionV>
            <wp:extent cx="1233474" cy="2647950"/>
            <wp:effectExtent l="0" t="0" r="0" b="0"/>
            <wp:wrapNone/>
            <wp:docPr id="31" name="Picture 31" descr="C:\Users\sara\Dropbox (Sara - Kysela)\rubus images\edits\rubus_pinot_noir_bottle_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ra\Dropbox (Sara - Kysela)\rubus images\edits\rubus_pinot_noir_bottle_sho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3474"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5A813" w14:textId="09808307" w:rsidR="001B5DA0" w:rsidRPr="008C4AD9" w:rsidRDefault="001B5DA0" w:rsidP="007320F5">
      <w:pPr>
        <w:pStyle w:val="NoSpacing"/>
        <w:ind w:left="1440" w:right="-270"/>
        <w:rPr>
          <w:b/>
          <w:i/>
          <w:szCs w:val="24"/>
        </w:rPr>
      </w:pPr>
    </w:p>
    <w:p w14:paraId="6CC1EAA7" w14:textId="666B06F8" w:rsidR="001B5DA0" w:rsidRPr="008C4AD9" w:rsidRDefault="001B5DA0" w:rsidP="007320F5">
      <w:pPr>
        <w:pStyle w:val="NoSpacing"/>
        <w:ind w:left="1440" w:right="-270"/>
        <w:rPr>
          <w:b/>
          <w:i/>
          <w:szCs w:val="24"/>
        </w:rPr>
      </w:pPr>
    </w:p>
    <w:p w14:paraId="10B0331C" w14:textId="59D9714B" w:rsidR="001B5DA0" w:rsidRPr="008C4AD9" w:rsidRDefault="001B5DA0" w:rsidP="001B5DA0">
      <w:pPr>
        <w:pStyle w:val="NoSpacing"/>
        <w:ind w:left="1440" w:right="-360"/>
        <w:rPr>
          <w:b/>
          <w:sz w:val="28"/>
          <w:szCs w:val="26"/>
        </w:rPr>
      </w:pPr>
      <w:r w:rsidRPr="008C4AD9">
        <w:rPr>
          <w:b/>
          <w:sz w:val="28"/>
          <w:szCs w:val="26"/>
        </w:rPr>
        <w:t>201</w:t>
      </w:r>
      <w:r w:rsidR="00530B97">
        <w:rPr>
          <w:b/>
          <w:sz w:val="28"/>
          <w:szCs w:val="26"/>
        </w:rPr>
        <w:t>8</w:t>
      </w:r>
      <w:r w:rsidRPr="008C4AD9">
        <w:rPr>
          <w:b/>
          <w:sz w:val="28"/>
          <w:szCs w:val="26"/>
        </w:rPr>
        <w:t xml:space="preserve"> RUBUS PINOT NOIR 12/750ml</w:t>
      </w:r>
    </w:p>
    <w:p w14:paraId="52A57CD5" w14:textId="6A484D3F" w:rsidR="001B5DA0" w:rsidRPr="008C4AD9" w:rsidRDefault="001B5DA0" w:rsidP="001B5DA0">
      <w:pPr>
        <w:pStyle w:val="NoSpacing"/>
        <w:ind w:left="1440" w:right="-450"/>
        <w:rPr>
          <w:b/>
          <w:sz w:val="24"/>
          <w:szCs w:val="24"/>
        </w:rPr>
      </w:pPr>
      <w:r w:rsidRPr="008C4AD9">
        <w:rPr>
          <w:b/>
          <w:sz w:val="24"/>
          <w:szCs w:val="24"/>
        </w:rPr>
        <w:t xml:space="preserve">Source: </w:t>
      </w:r>
      <w:bookmarkStart w:id="1" w:name="_Hlk868794"/>
      <w:r w:rsidRPr="008C4AD9">
        <w:rPr>
          <w:b/>
          <w:sz w:val="24"/>
          <w:szCs w:val="24"/>
        </w:rPr>
        <w:t>Italy – Lessini Hills, Veneto</w:t>
      </w:r>
      <w:bookmarkEnd w:id="1"/>
    </w:p>
    <w:p w14:paraId="4C043D1D" w14:textId="6D347AA1" w:rsidR="00CB67A5" w:rsidRPr="008C4AD9" w:rsidRDefault="00E76ADF" w:rsidP="001B5DA0">
      <w:pPr>
        <w:pStyle w:val="NoSpacing"/>
        <w:ind w:left="1440" w:right="-270"/>
        <w:rPr>
          <w:szCs w:val="24"/>
        </w:rPr>
      </w:pPr>
      <w:r w:rsidRPr="008C4AD9">
        <w:rPr>
          <w:szCs w:val="24"/>
        </w:rPr>
        <w:t>100% Pinot Noir. 30% of the wine was aged for 4-5 months in French Oak barrels.</w:t>
      </w:r>
    </w:p>
    <w:p w14:paraId="3E670178" w14:textId="0DB31B37" w:rsidR="001B5DA0" w:rsidRPr="008C4AD9" w:rsidRDefault="001B5DA0" w:rsidP="001B5DA0">
      <w:pPr>
        <w:pStyle w:val="NoSpacing"/>
        <w:ind w:left="1440" w:right="-270"/>
        <w:rPr>
          <w:szCs w:val="24"/>
        </w:rPr>
      </w:pPr>
      <w:bookmarkStart w:id="2" w:name="_Hlk868831"/>
      <w:r w:rsidRPr="008C4AD9">
        <w:rPr>
          <w:szCs w:val="24"/>
        </w:rPr>
        <w:t xml:space="preserve">Grapes are sourced from the Lessini hills in the </w:t>
      </w:r>
      <w:proofErr w:type="spellStart"/>
      <w:r w:rsidRPr="008C4AD9">
        <w:rPr>
          <w:szCs w:val="24"/>
        </w:rPr>
        <w:t>Colli</w:t>
      </w:r>
      <w:proofErr w:type="spellEnd"/>
      <w:r w:rsidRPr="008C4AD9">
        <w:rPr>
          <w:szCs w:val="24"/>
        </w:rPr>
        <w:t xml:space="preserve"> </w:t>
      </w:r>
      <w:proofErr w:type="spellStart"/>
      <w:r w:rsidRPr="008C4AD9">
        <w:rPr>
          <w:szCs w:val="24"/>
        </w:rPr>
        <w:t>Berici</w:t>
      </w:r>
      <w:proofErr w:type="spellEnd"/>
      <w:r w:rsidRPr="008C4AD9">
        <w:rPr>
          <w:szCs w:val="24"/>
        </w:rPr>
        <w:t>, where the col</w:t>
      </w:r>
      <w:r w:rsidR="00530B97">
        <w:rPr>
          <w:szCs w:val="24"/>
        </w:rPr>
        <w:t>d</w:t>
      </w:r>
      <w:r w:rsidRPr="008C4AD9">
        <w:rPr>
          <w:szCs w:val="24"/>
        </w:rPr>
        <w:t xml:space="preserve"> nights allow the aromatic compounds in the grapes to develop. The vines, 20 years old on average, are planted on calcareous soils of volcanic origin. The grapes were harvested, destemmed, crushed and then cool soaked for 24 hours. Maceration on the skins took place before fermentation at temperatures of up to 22°C. Following malolactic fermentation, 30% of the wine was aged in oak for 4-5 months prior to bottling.</w:t>
      </w:r>
    </w:p>
    <w:p w14:paraId="3E2D9AA7" w14:textId="238796BF" w:rsidR="001B5DA0" w:rsidRPr="008C4AD9" w:rsidRDefault="001B5DA0" w:rsidP="001B5DA0">
      <w:pPr>
        <w:pStyle w:val="NoSpacing"/>
        <w:ind w:left="1440" w:right="-270"/>
        <w:rPr>
          <w:szCs w:val="24"/>
        </w:rPr>
      </w:pPr>
      <w:r w:rsidRPr="008C4AD9">
        <w:rPr>
          <w:szCs w:val="24"/>
        </w:rPr>
        <w:t>Nice garnet and red color. Expressive and charming on the nose with cherry and blackberry aromas. On the palate, the wine has a nice spicy note. The length to the finish is round and long.</w:t>
      </w:r>
      <w:bookmarkEnd w:id="2"/>
    </w:p>
    <w:p w14:paraId="749E904F" w14:textId="38BFD2E7" w:rsidR="00107200" w:rsidRDefault="00107200" w:rsidP="00107200">
      <w:pPr>
        <w:pStyle w:val="NoSpacing"/>
        <w:ind w:left="1440" w:right="-270"/>
        <w:rPr>
          <w:b/>
          <w:color w:val="943634" w:themeColor="accent2" w:themeShade="BF"/>
          <w:sz w:val="24"/>
          <w:szCs w:val="24"/>
        </w:rPr>
      </w:pPr>
    </w:p>
    <w:p w14:paraId="320AB638" w14:textId="77777777" w:rsidR="00065B8D" w:rsidRPr="00F44F37" w:rsidRDefault="00065B8D" w:rsidP="00107200">
      <w:pPr>
        <w:pStyle w:val="NoSpacing"/>
        <w:ind w:left="1440" w:right="-270"/>
        <w:rPr>
          <w:b/>
          <w:color w:val="943634" w:themeColor="accent2" w:themeShade="BF"/>
          <w:sz w:val="24"/>
          <w:szCs w:val="24"/>
        </w:rPr>
      </w:pPr>
    </w:p>
    <w:p w14:paraId="3E15D20C" w14:textId="2D3A7E14" w:rsidR="008C4AD9" w:rsidRDefault="008C4AD9" w:rsidP="001B5DA0">
      <w:pPr>
        <w:pStyle w:val="NoSpacing"/>
        <w:ind w:left="1440" w:right="-270"/>
        <w:rPr>
          <w:szCs w:val="24"/>
        </w:rPr>
      </w:pPr>
    </w:p>
    <w:p w14:paraId="559976B1" w14:textId="41E1A6FE" w:rsidR="00D976A0" w:rsidRDefault="00D976A0" w:rsidP="001B5DA0">
      <w:pPr>
        <w:pStyle w:val="NoSpacing"/>
        <w:ind w:left="1440" w:right="-270"/>
        <w:rPr>
          <w:szCs w:val="24"/>
        </w:rPr>
      </w:pPr>
    </w:p>
    <w:p w14:paraId="16F7F0E9" w14:textId="77777777" w:rsidR="00D976A0" w:rsidRDefault="00D976A0" w:rsidP="001B5DA0">
      <w:pPr>
        <w:pStyle w:val="NoSpacing"/>
        <w:ind w:left="1440" w:right="-270"/>
        <w:rPr>
          <w:szCs w:val="24"/>
        </w:rPr>
      </w:pPr>
    </w:p>
    <w:p w14:paraId="5FCDD39F" w14:textId="04BE6366" w:rsidR="00D976A0" w:rsidRDefault="00D976A0" w:rsidP="001B5DA0">
      <w:pPr>
        <w:pStyle w:val="NoSpacing"/>
        <w:ind w:left="1440" w:right="-270"/>
        <w:rPr>
          <w:szCs w:val="24"/>
        </w:rPr>
      </w:pPr>
      <w:r w:rsidRPr="008C4AD9">
        <w:rPr>
          <w:noProof/>
          <w:sz w:val="24"/>
        </w:rPr>
        <w:drawing>
          <wp:anchor distT="0" distB="0" distL="114300" distR="114300" simplePos="0" relativeHeight="251720704" behindDoc="0" locked="0" layoutInCell="1" allowOverlap="1" wp14:anchorId="2C00900E" wp14:editId="71BA0B1E">
            <wp:simplePos x="0" y="0"/>
            <wp:positionH relativeFrom="margin">
              <wp:posOffset>47625</wp:posOffset>
            </wp:positionH>
            <wp:positionV relativeFrom="paragraph">
              <wp:posOffset>56515</wp:posOffset>
            </wp:positionV>
            <wp:extent cx="685280" cy="2447925"/>
            <wp:effectExtent l="0" t="0" r="635" b="0"/>
            <wp:wrapNone/>
            <wp:docPr id="9" name="Picture 9" descr="Image result for rubus white bl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ubus white blen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2201" t="926" r="33050" b="3240"/>
                    <a:stretch/>
                  </pic:blipFill>
                  <pic:spPr bwMode="auto">
                    <a:xfrm>
                      <a:off x="0" y="0"/>
                      <a:ext cx="685280" cy="2447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1E0F6" w14:textId="03ABD40C" w:rsidR="00530B97" w:rsidRDefault="00530B97" w:rsidP="001B5DA0">
      <w:pPr>
        <w:pStyle w:val="NoSpacing"/>
        <w:ind w:left="1440" w:right="-270"/>
        <w:rPr>
          <w:szCs w:val="24"/>
        </w:rPr>
      </w:pPr>
    </w:p>
    <w:p w14:paraId="3EA86A8D" w14:textId="77777777" w:rsidR="00D976A0" w:rsidRPr="008C4AD9" w:rsidRDefault="00D976A0" w:rsidP="00D976A0">
      <w:pPr>
        <w:pStyle w:val="NoSpacing"/>
        <w:ind w:left="1440" w:right="-450"/>
        <w:rPr>
          <w:b/>
          <w:sz w:val="28"/>
          <w:szCs w:val="24"/>
        </w:rPr>
      </w:pPr>
      <w:r w:rsidRPr="008C4AD9">
        <w:rPr>
          <w:b/>
          <w:sz w:val="28"/>
          <w:szCs w:val="24"/>
        </w:rPr>
        <w:t>201</w:t>
      </w:r>
      <w:r>
        <w:rPr>
          <w:b/>
          <w:sz w:val="28"/>
          <w:szCs w:val="24"/>
        </w:rPr>
        <w:t>9</w:t>
      </w:r>
      <w:r w:rsidRPr="008C4AD9">
        <w:rPr>
          <w:b/>
          <w:sz w:val="28"/>
          <w:szCs w:val="24"/>
        </w:rPr>
        <w:t xml:space="preserve"> RUBUS WHITE BLEND 12/750ml</w:t>
      </w:r>
    </w:p>
    <w:p w14:paraId="5E0C80A8" w14:textId="77777777" w:rsidR="00D976A0" w:rsidRPr="008C4AD9" w:rsidRDefault="00D976A0" w:rsidP="00D976A0">
      <w:pPr>
        <w:pStyle w:val="NoSpacing"/>
        <w:ind w:left="1440" w:right="-450"/>
        <w:rPr>
          <w:b/>
          <w:sz w:val="24"/>
          <w:szCs w:val="24"/>
        </w:rPr>
      </w:pPr>
      <w:r w:rsidRPr="008C4AD9">
        <w:rPr>
          <w:b/>
          <w:sz w:val="24"/>
          <w:szCs w:val="24"/>
        </w:rPr>
        <w:t>Source: Southern France</w:t>
      </w:r>
    </w:p>
    <w:p w14:paraId="20B09A47" w14:textId="77777777" w:rsidR="00D976A0" w:rsidRDefault="00D976A0" w:rsidP="00D976A0">
      <w:pPr>
        <w:pStyle w:val="NoSpacing"/>
        <w:ind w:left="1440" w:right="-450"/>
        <w:rPr>
          <w:szCs w:val="24"/>
        </w:rPr>
      </w:pPr>
      <w:r w:rsidRPr="008C4AD9">
        <w:rPr>
          <w:szCs w:val="24"/>
        </w:rPr>
        <w:t xml:space="preserve">80% </w:t>
      </w:r>
      <w:proofErr w:type="spellStart"/>
      <w:r w:rsidRPr="008C4AD9">
        <w:rPr>
          <w:szCs w:val="24"/>
        </w:rPr>
        <w:t>Colombard</w:t>
      </w:r>
      <w:proofErr w:type="spellEnd"/>
      <w:r w:rsidRPr="008C4AD9">
        <w:rPr>
          <w:szCs w:val="24"/>
        </w:rPr>
        <w:t xml:space="preserve">, 10% Ugni Blanc, 10% Gros Manseng. Aged on the lees for 3 </w:t>
      </w:r>
      <w:proofErr w:type="gramStart"/>
      <w:r w:rsidRPr="008C4AD9">
        <w:rPr>
          <w:szCs w:val="24"/>
        </w:rPr>
        <w:t>months;</w:t>
      </w:r>
      <w:proofErr w:type="gramEnd"/>
      <w:r w:rsidRPr="008C4AD9">
        <w:rPr>
          <w:szCs w:val="24"/>
        </w:rPr>
        <w:t xml:space="preserve"> no oak. </w:t>
      </w:r>
      <w:proofErr w:type="spellStart"/>
      <w:r w:rsidRPr="008C4AD9">
        <w:rPr>
          <w:szCs w:val="24"/>
        </w:rPr>
        <w:t>Agrilo-calcaire</w:t>
      </w:r>
      <w:proofErr w:type="spellEnd"/>
      <w:r w:rsidRPr="008C4AD9">
        <w:rPr>
          <w:szCs w:val="24"/>
        </w:rPr>
        <w:t xml:space="preserve"> (limestone &amp; clay) soil.</w:t>
      </w:r>
    </w:p>
    <w:p w14:paraId="321B6930" w14:textId="77777777" w:rsidR="00D976A0" w:rsidRPr="008C4AD9" w:rsidRDefault="00D976A0" w:rsidP="00D976A0">
      <w:pPr>
        <w:pStyle w:val="NoSpacing"/>
        <w:ind w:left="1440" w:right="-450"/>
        <w:rPr>
          <w:szCs w:val="24"/>
        </w:rPr>
      </w:pPr>
    </w:p>
    <w:p w14:paraId="609F36A5" w14:textId="77777777" w:rsidR="00D976A0" w:rsidRPr="008C4AD9" w:rsidRDefault="00D976A0" w:rsidP="00D976A0">
      <w:pPr>
        <w:pStyle w:val="NoSpacing"/>
        <w:ind w:left="1440" w:right="-450"/>
        <w:rPr>
          <w:szCs w:val="24"/>
        </w:rPr>
      </w:pPr>
      <w:r w:rsidRPr="008C4AD9">
        <w:rPr>
          <w:szCs w:val="24"/>
        </w:rPr>
        <w:t xml:space="preserve">Fresh, </w:t>
      </w:r>
      <w:proofErr w:type="gramStart"/>
      <w:r w:rsidRPr="008C4AD9">
        <w:rPr>
          <w:szCs w:val="24"/>
        </w:rPr>
        <w:t>clean</w:t>
      </w:r>
      <w:proofErr w:type="gramEnd"/>
      <w:r w:rsidRPr="008C4AD9">
        <w:rPr>
          <w:szCs w:val="24"/>
        </w:rPr>
        <w:t xml:space="preserve"> and lively with intense exotic fruit aromas. Crisp, </w:t>
      </w:r>
      <w:proofErr w:type="gramStart"/>
      <w:r w:rsidRPr="008C4AD9">
        <w:rPr>
          <w:szCs w:val="24"/>
        </w:rPr>
        <w:t>clean</w:t>
      </w:r>
      <w:proofErr w:type="gramEnd"/>
      <w:r w:rsidRPr="008C4AD9">
        <w:rPr>
          <w:szCs w:val="24"/>
        </w:rPr>
        <w:t xml:space="preserve"> and zesty in the mouth, it offers delicate flavors of citrus fruit and grapefruit, and a long lingering finish.</w:t>
      </w:r>
    </w:p>
    <w:p w14:paraId="57003A79" w14:textId="14B53509" w:rsidR="00D976A0" w:rsidRDefault="00D976A0" w:rsidP="00D976A0">
      <w:pPr>
        <w:pStyle w:val="NoSpacing"/>
        <w:ind w:left="1440" w:right="-270"/>
        <w:rPr>
          <w:b/>
          <w:color w:val="943634" w:themeColor="accent2" w:themeShade="BF"/>
          <w:sz w:val="24"/>
          <w:szCs w:val="24"/>
        </w:rPr>
      </w:pPr>
    </w:p>
    <w:p w14:paraId="3ED00854" w14:textId="77777777" w:rsidR="00D976A0" w:rsidRDefault="00D976A0" w:rsidP="00D976A0">
      <w:pPr>
        <w:pStyle w:val="NoSpacing"/>
        <w:ind w:left="1440" w:right="-270"/>
        <w:rPr>
          <w:b/>
          <w:color w:val="943634" w:themeColor="accent2" w:themeShade="BF"/>
          <w:sz w:val="24"/>
          <w:szCs w:val="24"/>
        </w:rPr>
      </w:pPr>
    </w:p>
    <w:p w14:paraId="4DDC4639" w14:textId="77777777" w:rsidR="00D976A0" w:rsidRDefault="00D976A0" w:rsidP="00D976A0">
      <w:pPr>
        <w:pStyle w:val="NoSpacing"/>
        <w:ind w:left="1440" w:right="-270"/>
        <w:rPr>
          <w:b/>
          <w:color w:val="943634" w:themeColor="accent2" w:themeShade="BF"/>
          <w:sz w:val="24"/>
          <w:szCs w:val="24"/>
        </w:rPr>
      </w:pPr>
    </w:p>
    <w:p w14:paraId="75731882" w14:textId="77777777" w:rsidR="00530B97" w:rsidRPr="008C4AD9" w:rsidRDefault="00530B97" w:rsidP="001B5DA0">
      <w:pPr>
        <w:pStyle w:val="NoSpacing"/>
        <w:ind w:left="1440" w:right="-270"/>
        <w:rPr>
          <w:szCs w:val="24"/>
        </w:rPr>
      </w:pPr>
    </w:p>
    <w:p w14:paraId="22C40265" w14:textId="549C9FC0" w:rsidR="008C4AD9" w:rsidRPr="008C4AD9" w:rsidRDefault="008C4AD9" w:rsidP="001B5DA0">
      <w:pPr>
        <w:pStyle w:val="NoSpacing"/>
        <w:ind w:left="1440" w:right="-270"/>
        <w:rPr>
          <w:szCs w:val="24"/>
        </w:rPr>
      </w:pPr>
    </w:p>
    <w:p w14:paraId="534FCE9D" w14:textId="3C3CA9AE" w:rsidR="008C4AD9" w:rsidRPr="008C4AD9" w:rsidRDefault="008C4AD9" w:rsidP="00782430">
      <w:pPr>
        <w:pStyle w:val="NoSpacing"/>
        <w:ind w:left="1440" w:right="-270"/>
        <w:rPr>
          <w:b/>
          <w:sz w:val="28"/>
          <w:szCs w:val="26"/>
        </w:rPr>
      </w:pPr>
      <w:r>
        <w:rPr>
          <w:noProof/>
        </w:rPr>
        <w:drawing>
          <wp:anchor distT="0" distB="0" distL="114300" distR="114300" simplePos="0" relativeHeight="251710464" behindDoc="0" locked="0" layoutInCell="1" allowOverlap="1" wp14:anchorId="2EC4857D" wp14:editId="23939790">
            <wp:simplePos x="0" y="0"/>
            <wp:positionH relativeFrom="margin">
              <wp:align>left</wp:align>
            </wp:positionH>
            <wp:positionV relativeFrom="paragraph">
              <wp:posOffset>9717</wp:posOffset>
            </wp:positionV>
            <wp:extent cx="622300" cy="2743200"/>
            <wp:effectExtent l="0" t="0" r="6350" b="0"/>
            <wp:wrapNone/>
            <wp:docPr id="1" name="Picture 1" descr="https://www.kysela.com/images/productImages/wine/rubus_brand/rubus_red_blend_australia/pos_images/rubus_red_blend_australia_hq_bo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ysela.com/images/productImages/wine/rubus_brand/rubus_red_blend_australia/pos_images/rubus_red_blend_australia_hq_bottle.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5347" r="35297"/>
                    <a:stretch/>
                  </pic:blipFill>
                  <pic:spPr bwMode="auto">
                    <a:xfrm>
                      <a:off x="0" y="0"/>
                      <a:ext cx="6223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AD9">
        <w:rPr>
          <w:b/>
          <w:sz w:val="28"/>
          <w:szCs w:val="26"/>
        </w:rPr>
        <w:t>2014 RUBUS PROPRIETARY RESERVE RED</w:t>
      </w:r>
      <w:r w:rsidR="00302DF6">
        <w:rPr>
          <w:b/>
          <w:sz w:val="28"/>
          <w:szCs w:val="26"/>
        </w:rPr>
        <w:t xml:space="preserve"> </w:t>
      </w:r>
      <w:r w:rsidRPr="008C4AD9">
        <w:rPr>
          <w:b/>
          <w:sz w:val="28"/>
          <w:szCs w:val="26"/>
        </w:rPr>
        <w:t>12/750ml</w:t>
      </w:r>
    </w:p>
    <w:p w14:paraId="37B64B8E" w14:textId="35EFB6D2" w:rsidR="008C4AD9" w:rsidRPr="008C4AD9" w:rsidRDefault="008C4AD9" w:rsidP="008C4AD9">
      <w:pPr>
        <w:pStyle w:val="NoSpacing"/>
        <w:ind w:left="1440" w:right="-450"/>
        <w:rPr>
          <w:b/>
          <w:sz w:val="24"/>
          <w:szCs w:val="24"/>
        </w:rPr>
      </w:pPr>
      <w:r w:rsidRPr="008C4AD9">
        <w:rPr>
          <w:b/>
          <w:sz w:val="24"/>
          <w:szCs w:val="24"/>
        </w:rPr>
        <w:t xml:space="preserve">Source: </w:t>
      </w:r>
      <w:r>
        <w:rPr>
          <w:b/>
          <w:sz w:val="24"/>
          <w:szCs w:val="24"/>
        </w:rPr>
        <w:t xml:space="preserve">South </w:t>
      </w:r>
      <w:r w:rsidRPr="008C4AD9">
        <w:rPr>
          <w:b/>
          <w:sz w:val="24"/>
          <w:szCs w:val="24"/>
        </w:rPr>
        <w:t>Australia</w:t>
      </w:r>
    </w:p>
    <w:p w14:paraId="68050F14" w14:textId="6FDB196B" w:rsidR="008C4AD9" w:rsidRDefault="008C4AD9" w:rsidP="008C4AD9">
      <w:pPr>
        <w:pStyle w:val="NoSpacing"/>
        <w:ind w:left="1440" w:right="-270"/>
        <w:rPr>
          <w:szCs w:val="24"/>
        </w:rPr>
      </w:pPr>
      <w:r w:rsidRPr="008C4AD9">
        <w:rPr>
          <w:szCs w:val="24"/>
        </w:rPr>
        <w:t xml:space="preserve">44% </w:t>
      </w:r>
      <w:proofErr w:type="spellStart"/>
      <w:r w:rsidRPr="008C4AD9">
        <w:rPr>
          <w:szCs w:val="24"/>
        </w:rPr>
        <w:t>Rubired</w:t>
      </w:r>
      <w:proofErr w:type="spellEnd"/>
      <w:r w:rsidRPr="008C4AD9">
        <w:rPr>
          <w:szCs w:val="24"/>
        </w:rPr>
        <w:t>, 31% Durif and 25% Shiraz</w:t>
      </w:r>
      <w:r>
        <w:rPr>
          <w:szCs w:val="24"/>
        </w:rPr>
        <w:t>; aged 9 months in oak (French &amp; American).</w:t>
      </w:r>
    </w:p>
    <w:p w14:paraId="282C60DA" w14:textId="53D6CE34" w:rsidR="008C4AD9" w:rsidRPr="008C4AD9" w:rsidRDefault="008C4AD9" w:rsidP="008C4AD9">
      <w:pPr>
        <w:pStyle w:val="NoSpacing"/>
        <w:ind w:left="1440" w:right="-270"/>
        <w:rPr>
          <w:szCs w:val="24"/>
        </w:rPr>
      </w:pPr>
      <w:proofErr w:type="spellStart"/>
      <w:r w:rsidRPr="008C4AD9">
        <w:rPr>
          <w:szCs w:val="24"/>
        </w:rPr>
        <w:t>Rubired</w:t>
      </w:r>
      <w:proofErr w:type="spellEnd"/>
      <w:r w:rsidRPr="008C4AD9">
        <w:rPr>
          <w:szCs w:val="24"/>
        </w:rPr>
        <w:t xml:space="preserve"> is a cross between Tinto Cao and Alicante </w:t>
      </w:r>
      <w:proofErr w:type="spellStart"/>
      <w:r w:rsidRPr="008C4AD9">
        <w:rPr>
          <w:szCs w:val="24"/>
        </w:rPr>
        <w:t>Ganzin</w:t>
      </w:r>
      <w:proofErr w:type="spellEnd"/>
      <w:r w:rsidRPr="008C4AD9">
        <w:rPr>
          <w:szCs w:val="24"/>
        </w:rPr>
        <w:t xml:space="preserve"> (which is itself a cross between Alicante Bouschet and </w:t>
      </w:r>
      <w:proofErr w:type="spellStart"/>
      <w:r w:rsidRPr="008C4AD9">
        <w:rPr>
          <w:szCs w:val="24"/>
        </w:rPr>
        <w:t>Aramon</w:t>
      </w:r>
      <w:proofErr w:type="spellEnd"/>
      <w:r w:rsidRPr="008C4AD9">
        <w:rPr>
          <w:szCs w:val="24"/>
        </w:rPr>
        <w:t xml:space="preserve"> </w:t>
      </w:r>
      <w:proofErr w:type="spellStart"/>
      <w:r w:rsidRPr="008C4AD9">
        <w:rPr>
          <w:szCs w:val="24"/>
        </w:rPr>
        <w:t>Rupestris</w:t>
      </w:r>
      <w:proofErr w:type="spellEnd"/>
      <w:r w:rsidRPr="008C4AD9">
        <w:rPr>
          <w:szCs w:val="24"/>
        </w:rPr>
        <w:t xml:space="preserve"> </w:t>
      </w:r>
      <w:proofErr w:type="spellStart"/>
      <w:r w:rsidRPr="008C4AD9">
        <w:rPr>
          <w:szCs w:val="24"/>
        </w:rPr>
        <w:t>Ganzin</w:t>
      </w:r>
      <w:proofErr w:type="spellEnd"/>
      <w:r w:rsidRPr="008C4AD9">
        <w:rPr>
          <w:szCs w:val="24"/>
        </w:rPr>
        <w:t xml:space="preserve">). It is known for being particularly adapted to the hot climate and producing dark wines, as the color is not only coming from the grape's skin, but also from the grape juice itself. It was developed in 1958 by H.P. </w:t>
      </w:r>
      <w:proofErr w:type="spellStart"/>
      <w:r w:rsidRPr="008C4AD9">
        <w:rPr>
          <w:szCs w:val="24"/>
        </w:rPr>
        <w:t>Olmo</w:t>
      </w:r>
      <w:proofErr w:type="spellEnd"/>
      <w:r w:rsidRPr="008C4AD9">
        <w:rPr>
          <w:szCs w:val="24"/>
        </w:rPr>
        <w:t xml:space="preserve"> of the University of California Davis.</w:t>
      </w:r>
    </w:p>
    <w:p w14:paraId="279FF7E1" w14:textId="7E4C7A60" w:rsidR="008C4AD9" w:rsidRPr="008C4AD9" w:rsidRDefault="008C4AD9" w:rsidP="008C4AD9">
      <w:pPr>
        <w:pStyle w:val="NoSpacing"/>
        <w:ind w:left="1440" w:right="-270"/>
        <w:rPr>
          <w:szCs w:val="24"/>
        </w:rPr>
      </w:pPr>
      <w:r w:rsidRPr="008C4AD9">
        <w:rPr>
          <w:szCs w:val="24"/>
        </w:rPr>
        <w:t xml:space="preserve">Durif, also known as Petite </w:t>
      </w:r>
      <w:proofErr w:type="spellStart"/>
      <w:r w:rsidRPr="008C4AD9">
        <w:rPr>
          <w:szCs w:val="24"/>
        </w:rPr>
        <w:t>Sirah</w:t>
      </w:r>
      <w:proofErr w:type="spellEnd"/>
      <w:r w:rsidRPr="008C4AD9">
        <w:rPr>
          <w:szCs w:val="24"/>
        </w:rPr>
        <w:t xml:space="preserve">, is also a cross of two different grape varietals: Syrah and </w:t>
      </w:r>
      <w:proofErr w:type="spellStart"/>
      <w:r w:rsidRPr="008C4AD9">
        <w:rPr>
          <w:szCs w:val="24"/>
        </w:rPr>
        <w:t>Peloursin</w:t>
      </w:r>
      <w:proofErr w:type="spellEnd"/>
      <w:r w:rsidRPr="008C4AD9">
        <w:rPr>
          <w:szCs w:val="24"/>
        </w:rPr>
        <w:t xml:space="preserve">. It was created by French botanist François Durif in 1860 while keeping Syrah and </w:t>
      </w:r>
      <w:proofErr w:type="spellStart"/>
      <w:r w:rsidRPr="008C4AD9">
        <w:rPr>
          <w:szCs w:val="24"/>
        </w:rPr>
        <w:t>Peloursin</w:t>
      </w:r>
      <w:proofErr w:type="spellEnd"/>
      <w:r w:rsidRPr="008C4AD9">
        <w:rPr>
          <w:szCs w:val="24"/>
        </w:rPr>
        <w:t xml:space="preserve"> plants under the same roof; it happened from a natural process called "cross-pollination." The grape itself is known for its very aromatic, plummy character.</w:t>
      </w:r>
    </w:p>
    <w:p w14:paraId="17A97865" w14:textId="73623007" w:rsidR="008C4AD9" w:rsidRDefault="008C4AD9" w:rsidP="008C4AD9">
      <w:pPr>
        <w:pStyle w:val="NoSpacing"/>
        <w:ind w:left="1440" w:right="-270"/>
        <w:rPr>
          <w:szCs w:val="24"/>
        </w:rPr>
      </w:pPr>
      <w:r w:rsidRPr="008C4AD9">
        <w:rPr>
          <w:szCs w:val="24"/>
        </w:rPr>
        <w:t xml:space="preserve">Shiraz, which we all know for being the most recognized grape varietal of Australia, brings some minty, </w:t>
      </w:r>
      <w:proofErr w:type="gramStart"/>
      <w:r w:rsidRPr="008C4AD9">
        <w:rPr>
          <w:szCs w:val="24"/>
        </w:rPr>
        <w:t>spicy</w:t>
      </w:r>
      <w:proofErr w:type="gramEnd"/>
      <w:r w:rsidRPr="008C4AD9">
        <w:rPr>
          <w:szCs w:val="24"/>
        </w:rPr>
        <w:t xml:space="preserve"> and fruity characteristics to the wines.</w:t>
      </w:r>
    </w:p>
    <w:p w14:paraId="27717D68" w14:textId="47F32889" w:rsidR="008C4AD9" w:rsidRDefault="008C4AD9" w:rsidP="008C4AD9">
      <w:pPr>
        <w:pStyle w:val="NoSpacing"/>
        <w:ind w:left="1440" w:right="-270"/>
        <w:rPr>
          <w:szCs w:val="24"/>
        </w:rPr>
      </w:pPr>
      <w:r w:rsidRPr="008C4AD9">
        <w:rPr>
          <w:szCs w:val="24"/>
        </w:rPr>
        <w:t>Deep, dark ruby color</w:t>
      </w:r>
      <w:r>
        <w:rPr>
          <w:szCs w:val="24"/>
        </w:rPr>
        <w:t xml:space="preserve"> with</w:t>
      </w:r>
      <w:r w:rsidRPr="008C4AD9">
        <w:rPr>
          <w:szCs w:val="24"/>
        </w:rPr>
        <w:t xml:space="preserve"> aromas of blue fruit</w:t>
      </w:r>
      <w:r>
        <w:rPr>
          <w:szCs w:val="24"/>
        </w:rPr>
        <w:t>,</w:t>
      </w:r>
      <w:r w:rsidRPr="008C4AD9">
        <w:rPr>
          <w:szCs w:val="24"/>
        </w:rPr>
        <w:t xml:space="preserve"> confectionery and subtle licorice characters</w:t>
      </w:r>
      <w:r>
        <w:rPr>
          <w:szCs w:val="24"/>
        </w:rPr>
        <w:t>. T</w:t>
      </w:r>
      <w:r w:rsidRPr="008C4AD9">
        <w:rPr>
          <w:szCs w:val="24"/>
        </w:rPr>
        <w:t>hick luscious palate with good structure and soft finish.</w:t>
      </w:r>
    </w:p>
    <w:p w14:paraId="6B9A2D3D" w14:textId="0246EBC1" w:rsidR="008C4AD9" w:rsidRDefault="008C4AD9" w:rsidP="008C4AD9">
      <w:pPr>
        <w:pStyle w:val="NoSpacing"/>
        <w:ind w:left="1440" w:right="-270"/>
        <w:rPr>
          <w:szCs w:val="24"/>
        </w:rPr>
      </w:pPr>
    </w:p>
    <w:p w14:paraId="6F8858D2" w14:textId="47B890F7" w:rsidR="00302DF6" w:rsidRDefault="00D06170" w:rsidP="008C4AD9">
      <w:pPr>
        <w:pStyle w:val="NoSpacing"/>
        <w:ind w:left="1440" w:right="-270"/>
        <w:rPr>
          <w:szCs w:val="24"/>
        </w:rPr>
      </w:pPr>
      <w:r>
        <w:rPr>
          <w:noProof/>
        </w:rPr>
        <w:drawing>
          <wp:anchor distT="0" distB="0" distL="114300" distR="114300" simplePos="0" relativeHeight="251711488" behindDoc="0" locked="0" layoutInCell="1" allowOverlap="1" wp14:anchorId="2E5C0303" wp14:editId="650AAE6D">
            <wp:simplePos x="0" y="0"/>
            <wp:positionH relativeFrom="margin">
              <wp:posOffset>-15240</wp:posOffset>
            </wp:positionH>
            <wp:positionV relativeFrom="paragraph">
              <wp:posOffset>172085</wp:posOffset>
            </wp:positionV>
            <wp:extent cx="637540" cy="232156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7540" cy="2321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75D674" w14:textId="66F7B3C6" w:rsidR="00302DF6" w:rsidRDefault="00302DF6" w:rsidP="008C4AD9">
      <w:pPr>
        <w:pStyle w:val="NoSpacing"/>
        <w:ind w:left="1440" w:right="-270"/>
        <w:rPr>
          <w:szCs w:val="24"/>
        </w:rPr>
      </w:pPr>
    </w:p>
    <w:p w14:paraId="54A576F1" w14:textId="77777777" w:rsidR="00201593" w:rsidRDefault="00201593" w:rsidP="008C4AD9">
      <w:pPr>
        <w:pStyle w:val="NoSpacing"/>
        <w:ind w:left="1440" w:right="-270"/>
        <w:rPr>
          <w:szCs w:val="24"/>
        </w:rPr>
      </w:pPr>
    </w:p>
    <w:p w14:paraId="14575F22" w14:textId="58D8DA81" w:rsidR="008C4AD9" w:rsidRPr="008C4AD9" w:rsidRDefault="008C4AD9" w:rsidP="008C4AD9">
      <w:pPr>
        <w:pStyle w:val="NoSpacing"/>
        <w:ind w:left="1440" w:right="-360"/>
        <w:rPr>
          <w:b/>
          <w:sz w:val="28"/>
          <w:szCs w:val="26"/>
        </w:rPr>
      </w:pPr>
      <w:r>
        <w:rPr>
          <w:b/>
          <w:sz w:val="28"/>
          <w:szCs w:val="26"/>
        </w:rPr>
        <w:t>NV</w:t>
      </w:r>
      <w:r w:rsidRPr="008C4AD9">
        <w:rPr>
          <w:b/>
          <w:sz w:val="28"/>
          <w:szCs w:val="26"/>
        </w:rPr>
        <w:t xml:space="preserve"> RUBUS </w:t>
      </w:r>
      <w:r w:rsidR="00782430">
        <w:rPr>
          <w:b/>
          <w:sz w:val="28"/>
          <w:szCs w:val="26"/>
        </w:rPr>
        <w:t>SPARKLING BRUT BLANC DE BLANCS</w:t>
      </w:r>
      <w:r>
        <w:rPr>
          <w:b/>
          <w:sz w:val="28"/>
          <w:szCs w:val="26"/>
        </w:rPr>
        <w:t xml:space="preserve"> 12/750ml</w:t>
      </w:r>
    </w:p>
    <w:p w14:paraId="76E96A66" w14:textId="2631005C" w:rsidR="008C4AD9" w:rsidRDefault="008C4AD9" w:rsidP="008C4AD9">
      <w:pPr>
        <w:pStyle w:val="NoSpacing"/>
        <w:ind w:left="1440" w:right="-450"/>
        <w:rPr>
          <w:b/>
          <w:sz w:val="24"/>
          <w:szCs w:val="24"/>
        </w:rPr>
      </w:pPr>
      <w:r w:rsidRPr="008C4AD9">
        <w:rPr>
          <w:b/>
          <w:sz w:val="24"/>
          <w:szCs w:val="24"/>
        </w:rPr>
        <w:t xml:space="preserve">Source: </w:t>
      </w:r>
      <w:r>
        <w:rPr>
          <w:b/>
          <w:sz w:val="24"/>
          <w:szCs w:val="24"/>
        </w:rPr>
        <w:t>France</w:t>
      </w:r>
    </w:p>
    <w:p w14:paraId="3C3339E3" w14:textId="7089AD69" w:rsidR="008C4AD9" w:rsidRDefault="00530B97" w:rsidP="008C4AD9">
      <w:pPr>
        <w:pStyle w:val="NoSpacing"/>
        <w:ind w:left="1440" w:right="-450"/>
        <w:rPr>
          <w:szCs w:val="24"/>
        </w:rPr>
      </w:pPr>
      <w:r w:rsidRPr="00530B97">
        <w:rPr>
          <w:szCs w:val="24"/>
        </w:rPr>
        <w:t xml:space="preserve">30% Ugni Blanc, 30% Airen, 30% </w:t>
      </w:r>
      <w:proofErr w:type="spellStart"/>
      <w:r w:rsidRPr="00530B97">
        <w:rPr>
          <w:szCs w:val="24"/>
        </w:rPr>
        <w:t>Colombard</w:t>
      </w:r>
      <w:proofErr w:type="spellEnd"/>
      <w:r w:rsidRPr="00530B97">
        <w:rPr>
          <w:szCs w:val="24"/>
        </w:rPr>
        <w:t xml:space="preserve"> and 10% Chardonnay</w:t>
      </w:r>
      <w:r w:rsidR="008C4AD9">
        <w:rPr>
          <w:szCs w:val="24"/>
        </w:rPr>
        <w:t>. From 20-year-old vines on clay/limestone chalk soil.</w:t>
      </w:r>
    </w:p>
    <w:p w14:paraId="2661E95F" w14:textId="01A577C7" w:rsidR="00302DF6" w:rsidRDefault="00302DF6" w:rsidP="008C4AD9">
      <w:pPr>
        <w:pStyle w:val="NoSpacing"/>
        <w:ind w:left="1440" w:right="-450"/>
        <w:rPr>
          <w:szCs w:val="24"/>
        </w:rPr>
      </w:pPr>
      <w:r w:rsidRPr="00302DF6">
        <w:rPr>
          <w:szCs w:val="24"/>
        </w:rPr>
        <w:t>Machine harvest. The base wine is fermented at a low temperature. The second fermentation takes place at 14°C for 2 weeks, followed by dosing.</w:t>
      </w:r>
    </w:p>
    <w:p w14:paraId="03288195" w14:textId="77777777" w:rsidR="00530B97" w:rsidRDefault="00530B97" w:rsidP="00107200">
      <w:pPr>
        <w:pStyle w:val="NoSpacing"/>
        <w:ind w:left="1440" w:right="-270"/>
        <w:rPr>
          <w:szCs w:val="24"/>
        </w:rPr>
      </w:pPr>
      <w:r w:rsidRPr="00530B97">
        <w:rPr>
          <w:szCs w:val="24"/>
        </w:rPr>
        <w:t xml:space="preserve">Elegant </w:t>
      </w:r>
      <w:proofErr w:type="gramStart"/>
      <w:r w:rsidRPr="00530B97">
        <w:rPr>
          <w:szCs w:val="24"/>
        </w:rPr>
        <w:t>pale yellow</w:t>
      </w:r>
      <w:proofErr w:type="gramEnd"/>
      <w:r w:rsidRPr="00530B97">
        <w:rPr>
          <w:szCs w:val="24"/>
        </w:rPr>
        <w:t xml:space="preserve"> color with fine bubbles. Floral and fruity on the nose, with aromas of fresh butter and cake. On the palate, the wine is crisp and harmonious - a delightful sparkling wine.</w:t>
      </w:r>
    </w:p>
    <w:p w14:paraId="12925F1C" w14:textId="06C0552B" w:rsidR="008C4AD9" w:rsidRDefault="008C4AD9" w:rsidP="008C4AD9">
      <w:pPr>
        <w:pStyle w:val="NoSpacing"/>
        <w:ind w:left="1440" w:right="-270"/>
        <w:rPr>
          <w:b/>
          <w:color w:val="943634" w:themeColor="accent2" w:themeShade="BF"/>
          <w:sz w:val="24"/>
          <w:szCs w:val="24"/>
        </w:rPr>
      </w:pPr>
    </w:p>
    <w:p w14:paraId="1B8FFD42" w14:textId="77777777" w:rsidR="00065B8D" w:rsidRDefault="00065B8D" w:rsidP="008C4AD9">
      <w:pPr>
        <w:pStyle w:val="NoSpacing"/>
        <w:ind w:left="1440" w:right="-270"/>
        <w:rPr>
          <w:szCs w:val="24"/>
        </w:rPr>
      </w:pPr>
    </w:p>
    <w:p w14:paraId="7CA96EDE" w14:textId="496B0A35" w:rsidR="00302DF6" w:rsidRDefault="00302DF6" w:rsidP="008C4AD9">
      <w:pPr>
        <w:pStyle w:val="NoSpacing"/>
        <w:ind w:left="1440" w:right="-270"/>
        <w:rPr>
          <w:szCs w:val="24"/>
        </w:rPr>
      </w:pPr>
    </w:p>
    <w:p w14:paraId="5F4971DC" w14:textId="522B72C9" w:rsidR="00302DF6" w:rsidRDefault="00302DF6" w:rsidP="008C4AD9">
      <w:pPr>
        <w:pStyle w:val="NoSpacing"/>
        <w:ind w:left="1440" w:right="-270"/>
        <w:rPr>
          <w:szCs w:val="24"/>
        </w:rPr>
      </w:pPr>
    </w:p>
    <w:p w14:paraId="67DF7AAF" w14:textId="18F3276B" w:rsidR="00782430" w:rsidRDefault="00D06170" w:rsidP="008C4AD9">
      <w:pPr>
        <w:pStyle w:val="NoSpacing"/>
        <w:ind w:left="1440" w:right="-270"/>
        <w:rPr>
          <w:szCs w:val="24"/>
        </w:rPr>
      </w:pPr>
      <w:r>
        <w:rPr>
          <w:noProof/>
        </w:rPr>
        <w:drawing>
          <wp:anchor distT="0" distB="0" distL="114300" distR="114300" simplePos="0" relativeHeight="251712512" behindDoc="0" locked="0" layoutInCell="1" allowOverlap="1" wp14:anchorId="30C6082F" wp14:editId="41940619">
            <wp:simplePos x="0" y="0"/>
            <wp:positionH relativeFrom="margin">
              <wp:posOffset>95</wp:posOffset>
            </wp:positionH>
            <wp:positionV relativeFrom="paragraph">
              <wp:posOffset>164465</wp:posOffset>
            </wp:positionV>
            <wp:extent cx="617261" cy="2380505"/>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261" cy="2380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CCF6FA" w14:textId="2AD06D05" w:rsidR="00201593" w:rsidRDefault="00201593" w:rsidP="008C4AD9">
      <w:pPr>
        <w:pStyle w:val="NoSpacing"/>
        <w:ind w:left="1440" w:right="-270"/>
        <w:rPr>
          <w:szCs w:val="24"/>
        </w:rPr>
      </w:pPr>
    </w:p>
    <w:p w14:paraId="39A5AA58" w14:textId="696B6D78" w:rsidR="008C4AD9" w:rsidRDefault="008C4AD9" w:rsidP="008C4AD9">
      <w:pPr>
        <w:pStyle w:val="NoSpacing"/>
        <w:ind w:left="1440" w:right="-270"/>
        <w:rPr>
          <w:szCs w:val="24"/>
        </w:rPr>
      </w:pPr>
    </w:p>
    <w:p w14:paraId="595DE448" w14:textId="45B9DA05" w:rsidR="00782430" w:rsidRPr="008C4AD9" w:rsidRDefault="00782430" w:rsidP="00782430">
      <w:pPr>
        <w:pStyle w:val="NoSpacing"/>
        <w:ind w:left="1440" w:right="-360"/>
        <w:rPr>
          <w:b/>
          <w:sz w:val="28"/>
          <w:szCs w:val="26"/>
        </w:rPr>
      </w:pPr>
      <w:r>
        <w:rPr>
          <w:b/>
          <w:sz w:val="28"/>
          <w:szCs w:val="26"/>
        </w:rPr>
        <w:t>NV</w:t>
      </w:r>
      <w:r w:rsidRPr="008C4AD9">
        <w:rPr>
          <w:b/>
          <w:sz w:val="28"/>
          <w:szCs w:val="26"/>
        </w:rPr>
        <w:t xml:space="preserve"> RUBUS </w:t>
      </w:r>
      <w:r>
        <w:rPr>
          <w:b/>
          <w:sz w:val="28"/>
          <w:szCs w:val="26"/>
        </w:rPr>
        <w:t>SPARKLING BRUT ROSÉ 12/750ml</w:t>
      </w:r>
    </w:p>
    <w:p w14:paraId="10929502" w14:textId="77777777" w:rsidR="008C4AD9" w:rsidRDefault="008C4AD9" w:rsidP="008C4AD9">
      <w:pPr>
        <w:pStyle w:val="NoSpacing"/>
        <w:ind w:left="1440" w:right="-450"/>
        <w:rPr>
          <w:b/>
          <w:sz w:val="24"/>
          <w:szCs w:val="24"/>
        </w:rPr>
      </w:pPr>
      <w:r w:rsidRPr="008C4AD9">
        <w:rPr>
          <w:b/>
          <w:sz w:val="24"/>
          <w:szCs w:val="24"/>
        </w:rPr>
        <w:t xml:space="preserve">Source: </w:t>
      </w:r>
      <w:r>
        <w:rPr>
          <w:b/>
          <w:sz w:val="24"/>
          <w:szCs w:val="24"/>
        </w:rPr>
        <w:t>France</w:t>
      </w:r>
    </w:p>
    <w:p w14:paraId="03E1F991" w14:textId="77777777" w:rsidR="00201593" w:rsidRDefault="00201593" w:rsidP="00201593">
      <w:pPr>
        <w:pStyle w:val="NoSpacing"/>
        <w:ind w:left="1440" w:right="-450"/>
        <w:rPr>
          <w:szCs w:val="24"/>
        </w:rPr>
      </w:pPr>
      <w:r>
        <w:rPr>
          <w:szCs w:val="24"/>
        </w:rPr>
        <w:t>60% Tempranillo &amp; 40% Bobal. From 20-year-old vines on clay/limestone chalk soil.</w:t>
      </w:r>
    </w:p>
    <w:p w14:paraId="1BA432FE" w14:textId="77777777" w:rsidR="00782430" w:rsidRDefault="00782430" w:rsidP="00201593">
      <w:pPr>
        <w:pStyle w:val="NoSpacing"/>
        <w:ind w:left="1440" w:right="-450"/>
        <w:rPr>
          <w:szCs w:val="24"/>
        </w:rPr>
      </w:pPr>
      <w:r w:rsidRPr="00782430">
        <w:rPr>
          <w:szCs w:val="24"/>
        </w:rPr>
        <w:t>Machine harvest. The base wine is fermented at a low temperature. The second fermentation takes place at 14°C for 2 weeks, followed by dosing.</w:t>
      </w:r>
    </w:p>
    <w:p w14:paraId="4627340F" w14:textId="642C8735" w:rsidR="008C4AD9" w:rsidRPr="008C4AD9" w:rsidRDefault="00201593" w:rsidP="00201593">
      <w:pPr>
        <w:pStyle w:val="NoSpacing"/>
        <w:ind w:left="1440" w:right="-450"/>
        <w:rPr>
          <w:szCs w:val="24"/>
        </w:rPr>
      </w:pPr>
      <w:r w:rsidRPr="00201593">
        <w:rPr>
          <w:szCs w:val="24"/>
        </w:rPr>
        <w:t xml:space="preserve">Stunning salmon-pink hues. The nose is intense and fine, dominated by notes of red berries. On the palate, the combination of fine bubbles and delicate aromas </w:t>
      </w:r>
      <w:r w:rsidR="00D06170">
        <w:rPr>
          <w:szCs w:val="24"/>
        </w:rPr>
        <w:t>produces</w:t>
      </w:r>
      <w:r w:rsidRPr="00201593">
        <w:rPr>
          <w:szCs w:val="24"/>
        </w:rPr>
        <w:t xml:space="preserve"> a delightfully light and silky rosé. </w:t>
      </w:r>
    </w:p>
    <w:p w14:paraId="1E7F6018" w14:textId="7DF38E03" w:rsidR="00472221" w:rsidRDefault="00472221" w:rsidP="003A6DDF">
      <w:pPr>
        <w:pStyle w:val="NoSpacing"/>
        <w:ind w:left="1440" w:right="-270"/>
        <w:rPr>
          <w:b/>
          <w:color w:val="943634" w:themeColor="accent2" w:themeShade="BF"/>
          <w:sz w:val="24"/>
          <w:szCs w:val="24"/>
        </w:rPr>
      </w:pPr>
    </w:p>
    <w:p w14:paraId="039BFC69" w14:textId="77777777" w:rsidR="00065B8D" w:rsidRDefault="00065B8D" w:rsidP="003A6DDF">
      <w:pPr>
        <w:pStyle w:val="NoSpacing"/>
        <w:ind w:left="1440" w:right="-270"/>
        <w:rPr>
          <w:b/>
          <w:color w:val="943634" w:themeColor="accent2" w:themeShade="BF"/>
          <w:sz w:val="24"/>
          <w:szCs w:val="24"/>
        </w:rPr>
      </w:pPr>
    </w:p>
    <w:p w14:paraId="78947B8A" w14:textId="7354485A" w:rsidR="00472221" w:rsidRDefault="00472221" w:rsidP="003A6DDF">
      <w:pPr>
        <w:pStyle w:val="NoSpacing"/>
        <w:ind w:left="1440" w:right="-270"/>
        <w:rPr>
          <w:b/>
          <w:color w:val="943634" w:themeColor="accent2" w:themeShade="BF"/>
          <w:sz w:val="24"/>
          <w:szCs w:val="24"/>
        </w:rPr>
      </w:pPr>
    </w:p>
    <w:p w14:paraId="3BEA098A" w14:textId="5898EC1B" w:rsidR="00472221" w:rsidRDefault="00472221" w:rsidP="00472221">
      <w:pPr>
        <w:pStyle w:val="NoSpacing"/>
        <w:ind w:left="1440" w:right="-360"/>
        <w:rPr>
          <w:bCs/>
          <w:i/>
          <w:iCs/>
          <w:sz w:val="28"/>
          <w:szCs w:val="26"/>
        </w:rPr>
      </w:pPr>
    </w:p>
    <w:p w14:paraId="7A37E4FB" w14:textId="491DFB16" w:rsidR="00472221" w:rsidRDefault="00911D4A" w:rsidP="00472221">
      <w:pPr>
        <w:pStyle w:val="NoSpacing"/>
        <w:ind w:left="1440" w:right="-360"/>
        <w:rPr>
          <w:bCs/>
          <w:i/>
          <w:iCs/>
          <w:sz w:val="28"/>
          <w:szCs w:val="26"/>
        </w:rPr>
      </w:pPr>
      <w:r>
        <w:rPr>
          <w:noProof/>
        </w:rPr>
        <w:drawing>
          <wp:anchor distT="0" distB="0" distL="114300" distR="114300" simplePos="0" relativeHeight="251723776" behindDoc="0" locked="0" layoutInCell="1" allowOverlap="1" wp14:anchorId="41DC6D22" wp14:editId="584CA3E3">
            <wp:simplePos x="0" y="0"/>
            <wp:positionH relativeFrom="column">
              <wp:posOffset>720</wp:posOffset>
            </wp:positionH>
            <wp:positionV relativeFrom="paragraph">
              <wp:posOffset>40005</wp:posOffset>
            </wp:positionV>
            <wp:extent cx="771525" cy="2624110"/>
            <wp:effectExtent l="0" t="0" r="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2624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4F35D" w14:textId="62649E69" w:rsidR="00CE1F3C" w:rsidRDefault="00CE1F3C" w:rsidP="00472221">
      <w:pPr>
        <w:pStyle w:val="NoSpacing"/>
        <w:ind w:left="1440" w:right="-360"/>
        <w:rPr>
          <w:bCs/>
          <w:i/>
          <w:iCs/>
          <w:sz w:val="28"/>
          <w:szCs w:val="26"/>
        </w:rPr>
      </w:pPr>
    </w:p>
    <w:p w14:paraId="35E21E92" w14:textId="77777777" w:rsidR="00CE1F3C" w:rsidRDefault="00CE1F3C" w:rsidP="00472221">
      <w:pPr>
        <w:pStyle w:val="NoSpacing"/>
        <w:ind w:left="1440" w:right="-360"/>
        <w:rPr>
          <w:bCs/>
          <w:i/>
          <w:iCs/>
          <w:sz w:val="28"/>
          <w:szCs w:val="26"/>
        </w:rPr>
      </w:pPr>
    </w:p>
    <w:p w14:paraId="72D91086" w14:textId="5A1FD320" w:rsidR="00472221" w:rsidRPr="00472221" w:rsidRDefault="00472221" w:rsidP="00472221">
      <w:pPr>
        <w:pStyle w:val="NoSpacing"/>
        <w:ind w:left="1440" w:right="-360"/>
        <w:rPr>
          <w:bCs/>
          <w:i/>
          <w:iCs/>
          <w:sz w:val="28"/>
          <w:szCs w:val="26"/>
        </w:rPr>
      </w:pPr>
      <w:r w:rsidRPr="00472221">
        <w:rPr>
          <w:bCs/>
          <w:i/>
          <w:iCs/>
          <w:sz w:val="28"/>
          <w:szCs w:val="26"/>
        </w:rPr>
        <w:t>NEW FOR 2021!</w:t>
      </w:r>
    </w:p>
    <w:p w14:paraId="788EF150" w14:textId="210AA1CF" w:rsidR="00472221" w:rsidRPr="008C4AD9" w:rsidRDefault="00472221" w:rsidP="00472221">
      <w:pPr>
        <w:pStyle w:val="NoSpacing"/>
        <w:ind w:left="1440" w:right="-360"/>
        <w:rPr>
          <w:b/>
          <w:sz w:val="28"/>
          <w:szCs w:val="26"/>
        </w:rPr>
      </w:pPr>
      <w:r>
        <w:rPr>
          <w:b/>
          <w:sz w:val="28"/>
          <w:szCs w:val="26"/>
        </w:rPr>
        <w:t>2018 RUBUS, RESERVE PINOT NOIR, RUSSIAN RIVER 12/750ml</w:t>
      </w:r>
    </w:p>
    <w:p w14:paraId="1ECC9475" w14:textId="73085BF0" w:rsidR="00472221" w:rsidRDefault="00472221" w:rsidP="00472221">
      <w:pPr>
        <w:pStyle w:val="NoSpacing"/>
        <w:ind w:left="1440" w:right="-450"/>
        <w:rPr>
          <w:b/>
          <w:sz w:val="24"/>
          <w:szCs w:val="24"/>
        </w:rPr>
      </w:pPr>
      <w:r w:rsidRPr="008C4AD9">
        <w:rPr>
          <w:b/>
          <w:sz w:val="24"/>
          <w:szCs w:val="24"/>
        </w:rPr>
        <w:t xml:space="preserve">Source: </w:t>
      </w:r>
      <w:r>
        <w:rPr>
          <w:b/>
          <w:sz w:val="24"/>
          <w:szCs w:val="24"/>
        </w:rPr>
        <w:t>United States – California - Russian River Va</w:t>
      </w:r>
      <w:r w:rsidR="00CE1F3C">
        <w:rPr>
          <w:b/>
          <w:sz w:val="24"/>
          <w:szCs w:val="24"/>
        </w:rPr>
        <w:t xml:space="preserve">lley </w:t>
      </w:r>
    </w:p>
    <w:p w14:paraId="6CF9AB27" w14:textId="5012F71A" w:rsidR="00CE1F3C" w:rsidRDefault="00472221" w:rsidP="00472221">
      <w:pPr>
        <w:pStyle w:val="NoSpacing"/>
        <w:ind w:left="1440" w:right="-270"/>
        <w:rPr>
          <w:szCs w:val="24"/>
        </w:rPr>
      </w:pPr>
      <w:r>
        <w:rPr>
          <w:szCs w:val="24"/>
        </w:rPr>
        <w:t xml:space="preserve">Pinot Noir, the ancient grape of the Duchy of Burgundy, has long been the ‘Holy Grail’ of the wine business. Elusive, and terroir transparent, there are few places where this grape does well…and the Russian River Valley on the Sonoma Coast is one of them. </w:t>
      </w:r>
    </w:p>
    <w:p w14:paraId="2F412F5A" w14:textId="65E9A95B" w:rsidR="00472221" w:rsidRDefault="00CE1F3C" w:rsidP="00472221">
      <w:pPr>
        <w:pStyle w:val="NoSpacing"/>
        <w:ind w:left="1440" w:right="-270"/>
        <w:rPr>
          <w:szCs w:val="24"/>
        </w:rPr>
      </w:pPr>
      <w:r>
        <w:rPr>
          <w:szCs w:val="24"/>
        </w:rPr>
        <w:t xml:space="preserve">This wine </w:t>
      </w:r>
      <w:r w:rsidR="00472221" w:rsidRPr="00472221">
        <w:rPr>
          <w:szCs w:val="24"/>
        </w:rPr>
        <w:t>shows complexity with raspberry and cherry notes that dance on the tongue.</w:t>
      </w:r>
    </w:p>
    <w:p w14:paraId="516E489A" w14:textId="122EEA3D" w:rsidR="00472221" w:rsidRDefault="00472221" w:rsidP="00472221">
      <w:pPr>
        <w:pStyle w:val="NoSpacing"/>
        <w:ind w:left="1440" w:right="-270"/>
        <w:rPr>
          <w:b/>
          <w:color w:val="943634" w:themeColor="accent2" w:themeShade="BF"/>
          <w:sz w:val="24"/>
          <w:szCs w:val="24"/>
        </w:rPr>
      </w:pPr>
    </w:p>
    <w:p w14:paraId="2CDCF270" w14:textId="77777777" w:rsidR="00065B8D" w:rsidRDefault="00065B8D" w:rsidP="00472221">
      <w:pPr>
        <w:pStyle w:val="NoSpacing"/>
        <w:ind w:left="1440" w:right="-270"/>
        <w:rPr>
          <w:b/>
          <w:color w:val="943634" w:themeColor="accent2" w:themeShade="BF"/>
          <w:sz w:val="24"/>
          <w:szCs w:val="24"/>
        </w:rPr>
      </w:pPr>
    </w:p>
    <w:p w14:paraId="3371EDC8" w14:textId="34BBD47E" w:rsidR="00CE1F3C" w:rsidRDefault="00CE1F3C" w:rsidP="00472221">
      <w:pPr>
        <w:pStyle w:val="NoSpacing"/>
        <w:ind w:left="1440" w:right="-270"/>
        <w:rPr>
          <w:b/>
          <w:color w:val="943634" w:themeColor="accent2" w:themeShade="BF"/>
          <w:sz w:val="24"/>
          <w:szCs w:val="24"/>
        </w:rPr>
      </w:pPr>
    </w:p>
    <w:p w14:paraId="24D3C083" w14:textId="3C5CCA14" w:rsidR="00CE1F3C" w:rsidRDefault="00CE1F3C" w:rsidP="00472221">
      <w:pPr>
        <w:pStyle w:val="NoSpacing"/>
        <w:ind w:left="1440" w:right="-270"/>
        <w:rPr>
          <w:b/>
          <w:color w:val="943634" w:themeColor="accent2" w:themeShade="BF"/>
          <w:sz w:val="24"/>
          <w:szCs w:val="24"/>
        </w:rPr>
      </w:pPr>
    </w:p>
    <w:p w14:paraId="22215D25" w14:textId="669C3B00" w:rsidR="00911D4A" w:rsidRDefault="00911D4A" w:rsidP="00472221">
      <w:pPr>
        <w:pStyle w:val="NoSpacing"/>
        <w:ind w:left="1440" w:right="-270"/>
        <w:rPr>
          <w:b/>
          <w:color w:val="943634" w:themeColor="accent2" w:themeShade="BF"/>
          <w:sz w:val="24"/>
          <w:szCs w:val="24"/>
        </w:rPr>
      </w:pPr>
      <w:r>
        <w:rPr>
          <w:noProof/>
        </w:rPr>
        <w:drawing>
          <wp:anchor distT="0" distB="0" distL="114300" distR="114300" simplePos="0" relativeHeight="251727872" behindDoc="0" locked="0" layoutInCell="1" allowOverlap="1" wp14:anchorId="5D37B4CD" wp14:editId="3D7485FC">
            <wp:simplePos x="0" y="0"/>
            <wp:positionH relativeFrom="column">
              <wp:posOffset>0</wp:posOffset>
            </wp:positionH>
            <wp:positionV relativeFrom="paragraph">
              <wp:posOffset>125095</wp:posOffset>
            </wp:positionV>
            <wp:extent cx="771525" cy="2624110"/>
            <wp:effectExtent l="0" t="0" r="0" b="508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2624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FCDED5" w14:textId="26500352" w:rsidR="00CE1F3C" w:rsidRDefault="00CE1F3C" w:rsidP="00472221">
      <w:pPr>
        <w:pStyle w:val="NoSpacing"/>
        <w:ind w:left="1440" w:right="-270"/>
        <w:rPr>
          <w:b/>
          <w:color w:val="943634" w:themeColor="accent2" w:themeShade="BF"/>
          <w:sz w:val="24"/>
          <w:szCs w:val="24"/>
        </w:rPr>
      </w:pPr>
    </w:p>
    <w:p w14:paraId="231F7B0C" w14:textId="1BA4B6D8" w:rsidR="00911D4A" w:rsidRDefault="00911D4A" w:rsidP="00472221">
      <w:pPr>
        <w:pStyle w:val="NoSpacing"/>
        <w:ind w:left="1440" w:right="-270"/>
        <w:rPr>
          <w:b/>
          <w:color w:val="943634" w:themeColor="accent2" w:themeShade="BF"/>
          <w:sz w:val="24"/>
          <w:szCs w:val="24"/>
        </w:rPr>
      </w:pPr>
    </w:p>
    <w:p w14:paraId="144B82E1" w14:textId="745E514A" w:rsidR="00911D4A" w:rsidRPr="00472221" w:rsidRDefault="00911D4A" w:rsidP="00911D4A">
      <w:pPr>
        <w:pStyle w:val="NoSpacing"/>
        <w:ind w:left="1440" w:right="-360"/>
        <w:rPr>
          <w:bCs/>
          <w:i/>
          <w:iCs/>
          <w:sz w:val="28"/>
          <w:szCs w:val="26"/>
        </w:rPr>
      </w:pPr>
      <w:r w:rsidRPr="00472221">
        <w:rPr>
          <w:bCs/>
          <w:i/>
          <w:iCs/>
          <w:sz w:val="28"/>
          <w:szCs w:val="26"/>
        </w:rPr>
        <w:t>NEW FOR 2021!</w:t>
      </w:r>
    </w:p>
    <w:p w14:paraId="2FE8B819" w14:textId="42C9F056" w:rsidR="00911D4A" w:rsidRPr="008C4AD9" w:rsidRDefault="00911D4A" w:rsidP="00911D4A">
      <w:pPr>
        <w:pStyle w:val="NoSpacing"/>
        <w:ind w:left="1440" w:right="-360"/>
        <w:rPr>
          <w:b/>
          <w:sz w:val="28"/>
          <w:szCs w:val="26"/>
        </w:rPr>
      </w:pPr>
      <w:r>
        <w:rPr>
          <w:b/>
          <w:sz w:val="28"/>
          <w:szCs w:val="26"/>
        </w:rPr>
        <w:t>2020 RUBUS, RESERVE PINOT NOIR, RUSSIAN RIVER 12/750ml</w:t>
      </w:r>
    </w:p>
    <w:p w14:paraId="0DEB6011" w14:textId="373239C3" w:rsidR="00911D4A" w:rsidRDefault="00911D4A" w:rsidP="00911D4A">
      <w:pPr>
        <w:pStyle w:val="NoSpacing"/>
        <w:ind w:left="1440" w:right="-450"/>
        <w:rPr>
          <w:b/>
          <w:sz w:val="24"/>
          <w:szCs w:val="24"/>
        </w:rPr>
      </w:pPr>
      <w:r w:rsidRPr="008C4AD9">
        <w:rPr>
          <w:b/>
          <w:sz w:val="24"/>
          <w:szCs w:val="24"/>
        </w:rPr>
        <w:t xml:space="preserve">Source: </w:t>
      </w:r>
      <w:r>
        <w:rPr>
          <w:b/>
          <w:sz w:val="24"/>
          <w:szCs w:val="24"/>
        </w:rPr>
        <w:t xml:space="preserve">United States – California - Russian River Valley </w:t>
      </w:r>
    </w:p>
    <w:p w14:paraId="19D11C82" w14:textId="77777777" w:rsidR="00911D4A" w:rsidRDefault="00911D4A" w:rsidP="00911D4A">
      <w:pPr>
        <w:pStyle w:val="NoSpacing"/>
        <w:ind w:left="1440" w:right="-270"/>
        <w:rPr>
          <w:szCs w:val="24"/>
        </w:rPr>
      </w:pPr>
      <w:r>
        <w:rPr>
          <w:szCs w:val="24"/>
        </w:rPr>
        <w:t xml:space="preserve">Pinot Noir, the ancient grape of the Duchy of Burgundy, has long been the ‘Holy Grail’ of the wine business. Elusive, and terroir transparent, there are few places where this grape does well…and the Russian River Valley on the Sonoma Coast is one of them. </w:t>
      </w:r>
    </w:p>
    <w:p w14:paraId="063F60C6" w14:textId="77777777" w:rsidR="00911D4A" w:rsidRDefault="00911D4A" w:rsidP="00911D4A">
      <w:pPr>
        <w:pStyle w:val="NoSpacing"/>
        <w:ind w:left="1440" w:right="-270"/>
        <w:rPr>
          <w:szCs w:val="24"/>
        </w:rPr>
      </w:pPr>
      <w:r>
        <w:rPr>
          <w:szCs w:val="24"/>
        </w:rPr>
        <w:t xml:space="preserve">This wine </w:t>
      </w:r>
      <w:r w:rsidRPr="00472221">
        <w:rPr>
          <w:szCs w:val="24"/>
        </w:rPr>
        <w:t>shows complexity with raspberry and cherry notes that dance on the tongue.</w:t>
      </w:r>
    </w:p>
    <w:p w14:paraId="098986E7" w14:textId="77777777" w:rsidR="00065B8D" w:rsidRDefault="00065B8D" w:rsidP="00911D4A">
      <w:pPr>
        <w:pStyle w:val="NoSpacing"/>
        <w:ind w:left="1440" w:right="-270"/>
        <w:rPr>
          <w:b/>
          <w:color w:val="943634" w:themeColor="accent2" w:themeShade="BF"/>
          <w:sz w:val="24"/>
          <w:szCs w:val="24"/>
        </w:rPr>
      </w:pPr>
    </w:p>
    <w:p w14:paraId="2CF6014E" w14:textId="49A6F0FB" w:rsidR="00CE1F3C" w:rsidRDefault="00CE1F3C" w:rsidP="00472221">
      <w:pPr>
        <w:pStyle w:val="NoSpacing"/>
        <w:ind w:left="1440" w:right="-270"/>
        <w:rPr>
          <w:b/>
          <w:color w:val="943634" w:themeColor="accent2" w:themeShade="BF"/>
          <w:sz w:val="24"/>
          <w:szCs w:val="24"/>
        </w:rPr>
      </w:pPr>
    </w:p>
    <w:p w14:paraId="3DBD304D" w14:textId="74FF16D3" w:rsidR="00CE1F3C" w:rsidRDefault="00CE1F3C" w:rsidP="00472221">
      <w:pPr>
        <w:pStyle w:val="NoSpacing"/>
        <w:ind w:left="1440" w:right="-270"/>
        <w:rPr>
          <w:b/>
          <w:color w:val="943634" w:themeColor="accent2" w:themeShade="BF"/>
          <w:sz w:val="24"/>
          <w:szCs w:val="24"/>
        </w:rPr>
      </w:pPr>
    </w:p>
    <w:p w14:paraId="791B9A4E" w14:textId="77777777" w:rsidR="00911D4A" w:rsidRDefault="00911D4A" w:rsidP="00472221">
      <w:pPr>
        <w:pStyle w:val="NoSpacing"/>
        <w:ind w:left="1440" w:right="-270"/>
        <w:rPr>
          <w:b/>
          <w:color w:val="943634" w:themeColor="accent2" w:themeShade="BF"/>
          <w:sz w:val="24"/>
          <w:szCs w:val="24"/>
        </w:rPr>
      </w:pPr>
    </w:p>
    <w:p w14:paraId="01F48E55" w14:textId="77777777" w:rsidR="00CE1F3C" w:rsidRDefault="00CE1F3C" w:rsidP="00472221">
      <w:pPr>
        <w:pStyle w:val="NoSpacing"/>
        <w:ind w:left="1440" w:right="-270"/>
        <w:rPr>
          <w:b/>
          <w:color w:val="943634" w:themeColor="accent2" w:themeShade="BF"/>
          <w:sz w:val="24"/>
          <w:szCs w:val="24"/>
        </w:rPr>
      </w:pPr>
    </w:p>
    <w:p w14:paraId="437DEF77" w14:textId="5C5707B8" w:rsidR="00CE1F3C" w:rsidRDefault="00CE1F3C" w:rsidP="00472221">
      <w:pPr>
        <w:pStyle w:val="NoSpacing"/>
        <w:ind w:left="1440" w:right="-270"/>
        <w:rPr>
          <w:b/>
          <w:color w:val="943634" w:themeColor="accent2" w:themeShade="BF"/>
          <w:sz w:val="24"/>
          <w:szCs w:val="24"/>
        </w:rPr>
      </w:pPr>
      <w:r>
        <w:rPr>
          <w:noProof/>
        </w:rPr>
        <w:drawing>
          <wp:anchor distT="0" distB="0" distL="114300" distR="114300" simplePos="0" relativeHeight="251725824" behindDoc="0" locked="0" layoutInCell="1" allowOverlap="1" wp14:anchorId="6D2499ED" wp14:editId="14C7EB29">
            <wp:simplePos x="0" y="0"/>
            <wp:positionH relativeFrom="column">
              <wp:posOffset>46355</wp:posOffset>
            </wp:positionH>
            <wp:positionV relativeFrom="paragraph">
              <wp:posOffset>174625</wp:posOffset>
            </wp:positionV>
            <wp:extent cx="630258" cy="27432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0258"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493AF" w14:textId="7C296D67" w:rsidR="00CE1F3C" w:rsidRDefault="00CE1F3C" w:rsidP="00472221">
      <w:pPr>
        <w:pStyle w:val="NoSpacing"/>
        <w:ind w:left="1440" w:right="-270"/>
        <w:rPr>
          <w:b/>
          <w:color w:val="943634" w:themeColor="accent2" w:themeShade="BF"/>
          <w:sz w:val="24"/>
          <w:szCs w:val="24"/>
        </w:rPr>
      </w:pPr>
    </w:p>
    <w:p w14:paraId="1BFDF89F" w14:textId="54953353" w:rsidR="00CE1F3C" w:rsidRDefault="00CE1F3C" w:rsidP="00472221">
      <w:pPr>
        <w:pStyle w:val="NoSpacing"/>
        <w:ind w:left="1440" w:right="-270"/>
        <w:rPr>
          <w:b/>
          <w:color w:val="943634" w:themeColor="accent2" w:themeShade="BF"/>
          <w:sz w:val="24"/>
          <w:szCs w:val="24"/>
        </w:rPr>
      </w:pPr>
    </w:p>
    <w:p w14:paraId="7ADED02A" w14:textId="77777777" w:rsidR="00911D4A" w:rsidRDefault="00911D4A" w:rsidP="00472221">
      <w:pPr>
        <w:pStyle w:val="NoSpacing"/>
        <w:ind w:left="1440" w:right="-270"/>
        <w:rPr>
          <w:b/>
          <w:color w:val="943634" w:themeColor="accent2" w:themeShade="BF"/>
          <w:sz w:val="24"/>
          <w:szCs w:val="24"/>
        </w:rPr>
      </w:pPr>
    </w:p>
    <w:p w14:paraId="54BCC7DA" w14:textId="77777777" w:rsidR="00CE1F3C" w:rsidRPr="00472221" w:rsidRDefault="00CE1F3C" w:rsidP="00CE1F3C">
      <w:pPr>
        <w:pStyle w:val="NoSpacing"/>
        <w:ind w:left="1440" w:right="-360"/>
        <w:rPr>
          <w:bCs/>
          <w:i/>
          <w:iCs/>
          <w:sz w:val="28"/>
          <w:szCs w:val="26"/>
        </w:rPr>
      </w:pPr>
      <w:r w:rsidRPr="00472221">
        <w:rPr>
          <w:bCs/>
          <w:i/>
          <w:iCs/>
          <w:sz w:val="28"/>
          <w:szCs w:val="26"/>
        </w:rPr>
        <w:t>NEW FOR 2021!</w:t>
      </w:r>
    </w:p>
    <w:p w14:paraId="694BD307" w14:textId="1CFD61EA" w:rsidR="00CE1F3C" w:rsidRPr="008C4AD9" w:rsidRDefault="00CE1F3C" w:rsidP="00CE1F3C">
      <w:pPr>
        <w:pStyle w:val="NoSpacing"/>
        <w:ind w:left="1440" w:right="-360"/>
        <w:rPr>
          <w:b/>
          <w:sz w:val="28"/>
          <w:szCs w:val="26"/>
        </w:rPr>
      </w:pPr>
      <w:r>
        <w:rPr>
          <w:b/>
          <w:sz w:val="28"/>
          <w:szCs w:val="26"/>
        </w:rPr>
        <w:t>2019 RUBUS, RESERVE OLD VINE ZINFANDEL, LODI 12/750ml</w:t>
      </w:r>
    </w:p>
    <w:p w14:paraId="1CEBB5C5" w14:textId="3032426D" w:rsidR="00CE1F3C" w:rsidRDefault="00CE1F3C" w:rsidP="00CE1F3C">
      <w:pPr>
        <w:pStyle w:val="NoSpacing"/>
        <w:ind w:left="1440" w:right="-450"/>
        <w:rPr>
          <w:b/>
          <w:sz w:val="24"/>
          <w:szCs w:val="24"/>
        </w:rPr>
      </w:pPr>
      <w:r w:rsidRPr="008C4AD9">
        <w:rPr>
          <w:b/>
          <w:sz w:val="24"/>
          <w:szCs w:val="24"/>
        </w:rPr>
        <w:t xml:space="preserve">Source: </w:t>
      </w:r>
      <w:r>
        <w:rPr>
          <w:b/>
          <w:sz w:val="24"/>
          <w:szCs w:val="24"/>
        </w:rPr>
        <w:t xml:space="preserve">United States – California – Lodi </w:t>
      </w:r>
    </w:p>
    <w:p w14:paraId="0686DBE4" w14:textId="4B9578CA" w:rsidR="00CE1F3C" w:rsidRDefault="00CE1F3C" w:rsidP="00CE1F3C">
      <w:pPr>
        <w:pStyle w:val="NoSpacing"/>
        <w:ind w:left="1440" w:right="-270"/>
        <w:rPr>
          <w:szCs w:val="24"/>
        </w:rPr>
      </w:pPr>
      <w:r>
        <w:rPr>
          <w:szCs w:val="24"/>
        </w:rPr>
        <w:t xml:space="preserve">This </w:t>
      </w:r>
      <w:r w:rsidR="00483907">
        <w:rPr>
          <w:szCs w:val="24"/>
        </w:rPr>
        <w:t xml:space="preserve">premium </w:t>
      </w:r>
      <w:r>
        <w:rPr>
          <w:szCs w:val="24"/>
        </w:rPr>
        <w:t xml:space="preserve">Lodi Zinfandel exhibits spicy berry fruit flavors typical of head trained Zinfandel vines from the top growing areas of Lodi, CA. </w:t>
      </w:r>
      <w:r w:rsidR="00483907">
        <w:rPr>
          <w:szCs w:val="24"/>
        </w:rPr>
        <w:t xml:space="preserve">Rich, juicy &amp; complex. </w:t>
      </w:r>
      <w:r>
        <w:rPr>
          <w:szCs w:val="24"/>
        </w:rPr>
        <w:t>This medium-bodied red pairs best with grilled meats and cheeses.</w:t>
      </w:r>
    </w:p>
    <w:p w14:paraId="0368A234" w14:textId="77777777" w:rsidR="00472221" w:rsidRPr="00107200" w:rsidRDefault="00472221" w:rsidP="003A6DDF">
      <w:pPr>
        <w:pStyle w:val="NoSpacing"/>
        <w:ind w:left="1440" w:right="-270"/>
        <w:rPr>
          <w:b/>
          <w:color w:val="943634" w:themeColor="accent2" w:themeShade="BF"/>
          <w:sz w:val="24"/>
          <w:szCs w:val="24"/>
        </w:rPr>
      </w:pPr>
    </w:p>
    <w:sectPr w:rsidR="00472221" w:rsidRPr="00107200" w:rsidSect="000604D9">
      <w:headerReference w:type="default" r:id="rId24"/>
      <w:footerReference w:type="default" r:id="rId25"/>
      <w:pgSz w:w="12240" w:h="15840"/>
      <w:pgMar w:top="1440" w:right="99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AAB1A" w14:textId="77777777" w:rsidR="00167CC3" w:rsidRDefault="00167CC3" w:rsidP="00167CC3">
      <w:pPr>
        <w:spacing w:after="0" w:line="240" w:lineRule="auto"/>
      </w:pPr>
      <w:r>
        <w:separator/>
      </w:r>
    </w:p>
  </w:endnote>
  <w:endnote w:type="continuationSeparator" w:id="0">
    <w:p w14:paraId="3D62AB2D" w14:textId="77777777" w:rsidR="00167CC3" w:rsidRDefault="00167CC3" w:rsidP="00167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11C53" w14:textId="1F815ECE" w:rsidR="00167CC3" w:rsidRPr="00A0288E" w:rsidRDefault="00167CC3" w:rsidP="00A0288E">
    <w:pPr>
      <w:pStyle w:val="Footer"/>
      <w:jc w:val="right"/>
      <w:rPr>
        <w:i/>
        <w:iCs/>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B55AA" w14:textId="77777777" w:rsidR="00167CC3" w:rsidRDefault="00167CC3" w:rsidP="00167CC3">
      <w:pPr>
        <w:spacing w:after="0" w:line="240" w:lineRule="auto"/>
      </w:pPr>
      <w:r>
        <w:separator/>
      </w:r>
    </w:p>
  </w:footnote>
  <w:footnote w:type="continuationSeparator" w:id="0">
    <w:p w14:paraId="616F6604" w14:textId="77777777" w:rsidR="00167CC3" w:rsidRDefault="00167CC3" w:rsidP="00167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2D805" w14:textId="359B6B32" w:rsidR="00D76DDE" w:rsidRDefault="00D76DDE">
    <w:pPr>
      <w:pStyle w:val="Header"/>
    </w:pPr>
    <w:r>
      <w:rPr>
        <w:rFonts w:ascii="Century Schoolbook" w:hAnsi="Century Schoolbook"/>
        <w:noProof/>
        <w:sz w:val="24"/>
        <w:szCs w:val="24"/>
      </w:rPr>
      <mc:AlternateContent>
        <mc:Choice Requires="wpg">
          <w:drawing>
            <wp:anchor distT="0" distB="0" distL="114300" distR="114300" simplePos="0" relativeHeight="251659264" behindDoc="0" locked="0" layoutInCell="1" allowOverlap="1" wp14:anchorId="2D5D9FDD" wp14:editId="266C3030">
              <wp:simplePos x="0" y="0"/>
              <wp:positionH relativeFrom="column">
                <wp:posOffset>-1003448</wp:posOffset>
              </wp:positionH>
              <wp:positionV relativeFrom="paragraph">
                <wp:posOffset>-457200</wp:posOffset>
              </wp:positionV>
              <wp:extent cx="10316210" cy="906145"/>
              <wp:effectExtent l="0" t="0" r="8890" b="0"/>
              <wp:wrapNone/>
              <wp:docPr id="21" name="Group 21"/>
              <wp:cNvGraphicFramePr/>
              <a:graphic xmlns:a="http://schemas.openxmlformats.org/drawingml/2006/main">
                <a:graphicData uri="http://schemas.microsoft.com/office/word/2010/wordprocessingGroup">
                  <wpg:wgp>
                    <wpg:cNvGrpSpPr/>
                    <wpg:grpSpPr>
                      <a:xfrm>
                        <a:off x="0" y="0"/>
                        <a:ext cx="10316210" cy="906145"/>
                        <a:chOff x="0" y="0"/>
                        <a:chExt cx="10316210" cy="906145"/>
                      </a:xfrm>
                    </wpg:grpSpPr>
                    <wps:wsp>
                      <wps:cNvPr id="22" name="Rectangle 22"/>
                      <wps:cNvSpPr/>
                      <wps:spPr>
                        <a:xfrm>
                          <a:off x="0" y="0"/>
                          <a:ext cx="10316210" cy="8286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1285875" y="142875"/>
                          <a:ext cx="3097530" cy="763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032A7" w14:textId="77777777" w:rsidR="00D76DDE" w:rsidRPr="00281EFB" w:rsidRDefault="00D76DDE" w:rsidP="00D76DDE">
                            <w:pPr>
                              <w:pStyle w:val="NoSpacing"/>
                              <w:rPr>
                                <w:rFonts w:asciiTheme="majorHAnsi" w:hAnsiTheme="majorHAnsi"/>
                                <w:sz w:val="28"/>
                              </w:rPr>
                            </w:pPr>
                            <w:r w:rsidRPr="00281EFB">
                              <w:rPr>
                                <w:rFonts w:asciiTheme="majorHAnsi" w:hAnsiTheme="majorHAnsi"/>
                                <w:sz w:val="28"/>
                              </w:rPr>
                              <w:t>KYSELA PERE et FILS, LTD.</w:t>
                            </w:r>
                          </w:p>
                          <w:p w14:paraId="61B3E7AA" w14:textId="77777777" w:rsidR="00D76DDE" w:rsidRPr="00281EFB" w:rsidRDefault="00D76DDE" w:rsidP="00D76DDE">
                            <w:pPr>
                              <w:pStyle w:val="NoSpacing"/>
                              <w:rPr>
                                <w:rFonts w:asciiTheme="majorHAnsi" w:hAnsiTheme="majorHAnsi"/>
                                <w:i/>
                                <w:sz w:val="28"/>
                              </w:rPr>
                            </w:pPr>
                            <w:r w:rsidRPr="00281EFB">
                              <w:rPr>
                                <w:rFonts w:asciiTheme="majorHAnsi" w:hAnsiTheme="majorHAnsi"/>
                                <w:i/>
                                <w:sz w:val="28"/>
                              </w:rPr>
                              <w:t>www.kysela.com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descr="Kysela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771525" y="104775"/>
                          <a:ext cx="516255" cy="645160"/>
                        </a:xfrm>
                        <a:prstGeom prst="rect">
                          <a:avLst/>
                        </a:prstGeom>
                        <a:noFill/>
                        <a:ln>
                          <a:noFill/>
                        </a:ln>
                      </pic:spPr>
                    </pic:pic>
                  </wpg:wgp>
                </a:graphicData>
              </a:graphic>
            </wp:anchor>
          </w:drawing>
        </mc:Choice>
        <mc:Fallback>
          <w:pict>
            <v:group w14:anchorId="2D5D9FDD" id="Group 21" o:spid="_x0000_s1026" style="position:absolute;margin-left:-79pt;margin-top:-36pt;width:812.3pt;height:71.35pt;z-index:251659264" coordsize="103162,9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">
              <v:rect id="Rectangle 22" o:spid="_x0000_s1027" style="position:absolute;width:103162;height:8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" fillcolor="#eeece1 [3214]" stroked="f" strokeweight="2pt"/>
              <v:shapetype id="_x0000_t202" coordsize="21600,21600" o:spt="202" path="m,l,21600r21600,l21600,xe">
                <v:stroke joinstyle="miter"/>
                <v:path gradientshapeok="t" o:connecttype="rect"/>
              </v:shapetype>
              <v:shape id="Text Box 23" o:spid="_x0000_s1028" type="#_x0000_t202" style="position:absolute;left:12858;top:1428;width:30976;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2A5032A7" w14:textId="77777777" w:rsidR="00D76DDE" w:rsidRPr="00281EFB" w:rsidRDefault="00D76DDE" w:rsidP="00D76DDE">
                      <w:pPr>
                        <w:pStyle w:val="NoSpacing"/>
                        <w:rPr>
                          <w:rFonts w:asciiTheme="majorHAnsi" w:hAnsiTheme="majorHAnsi"/>
                          <w:sz w:val="28"/>
                        </w:rPr>
                      </w:pPr>
                      <w:r w:rsidRPr="00281EFB">
                        <w:rPr>
                          <w:rFonts w:asciiTheme="majorHAnsi" w:hAnsiTheme="majorHAnsi"/>
                          <w:sz w:val="28"/>
                        </w:rPr>
                        <w:t>KYSELA PERE et FILS, LTD.</w:t>
                      </w:r>
                    </w:p>
                    <w:p w14:paraId="61B3E7AA" w14:textId="77777777" w:rsidR="00D76DDE" w:rsidRPr="00281EFB" w:rsidRDefault="00D76DDE" w:rsidP="00D76DDE">
                      <w:pPr>
                        <w:pStyle w:val="NoSpacing"/>
                        <w:rPr>
                          <w:rFonts w:asciiTheme="majorHAnsi" w:hAnsiTheme="majorHAnsi"/>
                          <w:i/>
                          <w:sz w:val="28"/>
                        </w:rPr>
                      </w:pPr>
                      <w:r w:rsidRPr="00281EFB">
                        <w:rPr>
                          <w:rFonts w:asciiTheme="majorHAnsi" w:hAnsiTheme="majorHAnsi"/>
                          <w:i/>
                          <w:sz w:val="28"/>
                        </w:rPr>
                        <w:t>www.kysela.com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9" type="#_x0000_t75" alt="Kysela Logo" style="position:absolute;left:7715;top:1047;width:5162;height:6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">
                <v:imagedata r:id="rId2" o:title="Kysela Logo"/>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D3723"/>
    <w:multiLevelType w:val="hybridMultilevel"/>
    <w:tmpl w:val="D1DC93BC"/>
    <w:lvl w:ilvl="0" w:tplc="04090001">
      <w:start w:val="1"/>
      <w:numFmt w:val="bullet"/>
      <w:lvlText w:val=""/>
      <w:lvlJc w:val="left"/>
      <w:pPr>
        <w:ind w:left="974" w:hanging="360"/>
      </w:pPr>
      <w:rPr>
        <w:rFonts w:ascii="Symbol" w:hAnsi="Symbol" w:hint="default"/>
      </w:rPr>
    </w:lvl>
    <w:lvl w:ilvl="1" w:tplc="04090003" w:tentative="1">
      <w:start w:val="1"/>
      <w:numFmt w:val="bullet"/>
      <w:lvlText w:val="o"/>
      <w:lvlJc w:val="left"/>
      <w:pPr>
        <w:ind w:left="1694" w:hanging="360"/>
      </w:pPr>
      <w:rPr>
        <w:rFonts w:ascii="Courier New" w:hAnsi="Courier New" w:cs="Courier New" w:hint="default"/>
      </w:rPr>
    </w:lvl>
    <w:lvl w:ilvl="2" w:tplc="04090005" w:tentative="1">
      <w:start w:val="1"/>
      <w:numFmt w:val="bullet"/>
      <w:lvlText w:val=""/>
      <w:lvlJc w:val="left"/>
      <w:pPr>
        <w:ind w:left="2414" w:hanging="360"/>
      </w:pPr>
      <w:rPr>
        <w:rFonts w:ascii="Wingdings" w:hAnsi="Wingdings" w:hint="default"/>
      </w:rPr>
    </w:lvl>
    <w:lvl w:ilvl="3" w:tplc="04090001" w:tentative="1">
      <w:start w:val="1"/>
      <w:numFmt w:val="bullet"/>
      <w:lvlText w:val=""/>
      <w:lvlJc w:val="left"/>
      <w:pPr>
        <w:ind w:left="3134" w:hanging="360"/>
      </w:pPr>
      <w:rPr>
        <w:rFonts w:ascii="Symbol" w:hAnsi="Symbol" w:hint="default"/>
      </w:rPr>
    </w:lvl>
    <w:lvl w:ilvl="4" w:tplc="04090003" w:tentative="1">
      <w:start w:val="1"/>
      <w:numFmt w:val="bullet"/>
      <w:lvlText w:val="o"/>
      <w:lvlJc w:val="left"/>
      <w:pPr>
        <w:ind w:left="3854" w:hanging="360"/>
      </w:pPr>
      <w:rPr>
        <w:rFonts w:ascii="Courier New" w:hAnsi="Courier New" w:cs="Courier New" w:hint="default"/>
      </w:rPr>
    </w:lvl>
    <w:lvl w:ilvl="5" w:tplc="04090005" w:tentative="1">
      <w:start w:val="1"/>
      <w:numFmt w:val="bullet"/>
      <w:lvlText w:val=""/>
      <w:lvlJc w:val="left"/>
      <w:pPr>
        <w:ind w:left="4574" w:hanging="360"/>
      </w:pPr>
      <w:rPr>
        <w:rFonts w:ascii="Wingdings" w:hAnsi="Wingdings" w:hint="default"/>
      </w:rPr>
    </w:lvl>
    <w:lvl w:ilvl="6" w:tplc="04090001" w:tentative="1">
      <w:start w:val="1"/>
      <w:numFmt w:val="bullet"/>
      <w:lvlText w:val=""/>
      <w:lvlJc w:val="left"/>
      <w:pPr>
        <w:ind w:left="5294" w:hanging="360"/>
      </w:pPr>
      <w:rPr>
        <w:rFonts w:ascii="Symbol" w:hAnsi="Symbol" w:hint="default"/>
      </w:rPr>
    </w:lvl>
    <w:lvl w:ilvl="7" w:tplc="04090003" w:tentative="1">
      <w:start w:val="1"/>
      <w:numFmt w:val="bullet"/>
      <w:lvlText w:val="o"/>
      <w:lvlJc w:val="left"/>
      <w:pPr>
        <w:ind w:left="6014" w:hanging="360"/>
      </w:pPr>
      <w:rPr>
        <w:rFonts w:ascii="Courier New" w:hAnsi="Courier New" w:cs="Courier New" w:hint="default"/>
      </w:rPr>
    </w:lvl>
    <w:lvl w:ilvl="8" w:tplc="04090005" w:tentative="1">
      <w:start w:val="1"/>
      <w:numFmt w:val="bullet"/>
      <w:lvlText w:val=""/>
      <w:lvlJc w:val="left"/>
      <w:pPr>
        <w:ind w:left="6734" w:hanging="360"/>
      </w:pPr>
      <w:rPr>
        <w:rFonts w:ascii="Wingdings" w:hAnsi="Wingdings" w:hint="default"/>
      </w:rPr>
    </w:lvl>
  </w:abstractNum>
  <w:abstractNum w:abstractNumId="1" w15:restartNumberingAfterBreak="0">
    <w:nsid w:val="07057962"/>
    <w:multiLevelType w:val="hybridMultilevel"/>
    <w:tmpl w:val="ECDC571C"/>
    <w:lvl w:ilvl="0" w:tplc="642C59A8">
      <w:start w:val="2015"/>
      <w:numFmt w:val="bullet"/>
      <w:lvlText w:val=""/>
      <w:lvlJc w:val="left"/>
      <w:pPr>
        <w:ind w:left="810" w:hanging="360"/>
      </w:pPr>
      <w:rPr>
        <w:rFonts w:ascii="Symbol" w:eastAsiaTheme="minorHAnsi" w:hAnsi="Symbol"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7806AD8"/>
    <w:multiLevelType w:val="hybridMultilevel"/>
    <w:tmpl w:val="6B8C6E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F1410A"/>
    <w:multiLevelType w:val="hybridMultilevel"/>
    <w:tmpl w:val="D31202EE"/>
    <w:lvl w:ilvl="0" w:tplc="C7B86F16">
      <w:start w:val="2015"/>
      <w:numFmt w:val="bullet"/>
      <w:lvlText w:val="•"/>
      <w:lvlJc w:val="left"/>
      <w:pPr>
        <w:ind w:left="1605" w:hanging="525"/>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C4B1A10"/>
    <w:multiLevelType w:val="hybridMultilevel"/>
    <w:tmpl w:val="3F0624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3D0F1FB2"/>
    <w:multiLevelType w:val="hybridMultilevel"/>
    <w:tmpl w:val="336AC272"/>
    <w:lvl w:ilvl="0" w:tplc="642C59A8">
      <w:start w:val="2015"/>
      <w:numFmt w:val="bullet"/>
      <w:lvlText w:val=""/>
      <w:lvlJc w:val="left"/>
      <w:pPr>
        <w:ind w:left="81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576BCF"/>
    <w:multiLevelType w:val="hybridMultilevel"/>
    <w:tmpl w:val="83E69D30"/>
    <w:lvl w:ilvl="0" w:tplc="7EBC51B2">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F7013A"/>
    <w:multiLevelType w:val="hybridMultilevel"/>
    <w:tmpl w:val="6234BDAE"/>
    <w:lvl w:ilvl="0" w:tplc="C7B86F16">
      <w:start w:val="2015"/>
      <w:numFmt w:val="bullet"/>
      <w:lvlText w:val="•"/>
      <w:lvlJc w:val="left"/>
      <w:pPr>
        <w:ind w:left="1065" w:hanging="525"/>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62B12"/>
    <w:multiLevelType w:val="hybridMultilevel"/>
    <w:tmpl w:val="2D0EC89C"/>
    <w:lvl w:ilvl="0" w:tplc="C7B86F16">
      <w:start w:val="2015"/>
      <w:numFmt w:val="bullet"/>
      <w:lvlText w:val="•"/>
      <w:lvlJc w:val="left"/>
      <w:pPr>
        <w:ind w:left="1065" w:hanging="525"/>
      </w:pPr>
      <w:rPr>
        <w:rFonts w:ascii="Calibri" w:eastAsiaTheme="minorHAnsi" w:hAnsi="Calibri" w:cstheme="minorBid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4"/>
  </w:num>
  <w:num w:numId="3">
    <w:abstractNumId w:val="8"/>
  </w:num>
  <w:num w:numId="4">
    <w:abstractNumId w:val="3"/>
  </w:num>
  <w:num w:numId="5">
    <w:abstractNumId w:val="7"/>
  </w:num>
  <w:num w:numId="6">
    <w:abstractNumId w:val="6"/>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FEB"/>
    <w:rsid w:val="00011723"/>
    <w:rsid w:val="00014374"/>
    <w:rsid w:val="000604D9"/>
    <w:rsid w:val="0006322B"/>
    <w:rsid w:val="00065B8D"/>
    <w:rsid w:val="00107200"/>
    <w:rsid w:val="00124554"/>
    <w:rsid w:val="00156811"/>
    <w:rsid w:val="00167CC3"/>
    <w:rsid w:val="001922FD"/>
    <w:rsid w:val="001B5DA0"/>
    <w:rsid w:val="00201286"/>
    <w:rsid w:val="00201593"/>
    <w:rsid w:val="00232797"/>
    <w:rsid w:val="00281EFB"/>
    <w:rsid w:val="0028626D"/>
    <w:rsid w:val="00302DF6"/>
    <w:rsid w:val="003152DA"/>
    <w:rsid w:val="003163A1"/>
    <w:rsid w:val="003A1697"/>
    <w:rsid w:val="003A6DDF"/>
    <w:rsid w:val="003B1D10"/>
    <w:rsid w:val="003C09AA"/>
    <w:rsid w:val="0042265C"/>
    <w:rsid w:val="00472221"/>
    <w:rsid w:val="004808DF"/>
    <w:rsid w:val="00483907"/>
    <w:rsid w:val="00487C3A"/>
    <w:rsid w:val="00487E4B"/>
    <w:rsid w:val="00490C89"/>
    <w:rsid w:val="004C35E2"/>
    <w:rsid w:val="004E1F96"/>
    <w:rsid w:val="005160D4"/>
    <w:rsid w:val="00521B69"/>
    <w:rsid w:val="00525841"/>
    <w:rsid w:val="00530B97"/>
    <w:rsid w:val="00573B3E"/>
    <w:rsid w:val="00584FC9"/>
    <w:rsid w:val="00594F72"/>
    <w:rsid w:val="005C1E10"/>
    <w:rsid w:val="0060003D"/>
    <w:rsid w:val="00643435"/>
    <w:rsid w:val="006550CD"/>
    <w:rsid w:val="00662242"/>
    <w:rsid w:val="00676D58"/>
    <w:rsid w:val="00683250"/>
    <w:rsid w:val="006C196F"/>
    <w:rsid w:val="006E78FD"/>
    <w:rsid w:val="007037AD"/>
    <w:rsid w:val="00725497"/>
    <w:rsid w:val="007320F5"/>
    <w:rsid w:val="007426F0"/>
    <w:rsid w:val="007641BC"/>
    <w:rsid w:val="00782430"/>
    <w:rsid w:val="007974A7"/>
    <w:rsid w:val="007B30CD"/>
    <w:rsid w:val="007F0E00"/>
    <w:rsid w:val="008524A5"/>
    <w:rsid w:val="00886129"/>
    <w:rsid w:val="008A2E9C"/>
    <w:rsid w:val="008C4AD9"/>
    <w:rsid w:val="008D5C10"/>
    <w:rsid w:val="00911D4A"/>
    <w:rsid w:val="00912328"/>
    <w:rsid w:val="00922E4E"/>
    <w:rsid w:val="00923BF3"/>
    <w:rsid w:val="00931AE4"/>
    <w:rsid w:val="00943B2E"/>
    <w:rsid w:val="00947BBC"/>
    <w:rsid w:val="00985710"/>
    <w:rsid w:val="009C14D5"/>
    <w:rsid w:val="009E513A"/>
    <w:rsid w:val="00A00467"/>
    <w:rsid w:val="00A0288E"/>
    <w:rsid w:val="00A17EBF"/>
    <w:rsid w:val="00AC4FB6"/>
    <w:rsid w:val="00B01DCF"/>
    <w:rsid w:val="00B068A7"/>
    <w:rsid w:val="00B472D2"/>
    <w:rsid w:val="00B64B69"/>
    <w:rsid w:val="00B84728"/>
    <w:rsid w:val="00B87FEB"/>
    <w:rsid w:val="00BB307B"/>
    <w:rsid w:val="00C27F16"/>
    <w:rsid w:val="00C4117D"/>
    <w:rsid w:val="00C477DC"/>
    <w:rsid w:val="00C65F31"/>
    <w:rsid w:val="00CB67A5"/>
    <w:rsid w:val="00CC3E20"/>
    <w:rsid w:val="00CE1F3C"/>
    <w:rsid w:val="00D06170"/>
    <w:rsid w:val="00D61D47"/>
    <w:rsid w:val="00D7094A"/>
    <w:rsid w:val="00D73A21"/>
    <w:rsid w:val="00D76DDE"/>
    <w:rsid w:val="00D84F13"/>
    <w:rsid w:val="00D96C0B"/>
    <w:rsid w:val="00D976A0"/>
    <w:rsid w:val="00DA2DCA"/>
    <w:rsid w:val="00E76ADF"/>
    <w:rsid w:val="00EB207A"/>
    <w:rsid w:val="00ED279E"/>
    <w:rsid w:val="00EF3FEB"/>
    <w:rsid w:val="00F160DC"/>
    <w:rsid w:val="00F750D7"/>
    <w:rsid w:val="00FB5C3A"/>
    <w:rsid w:val="00FE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4164204"/>
  <w15:docId w15:val="{128AF1BE-4642-4215-BFDD-4E61586B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3FEB"/>
    <w:pPr>
      <w:spacing w:after="0" w:line="240" w:lineRule="auto"/>
    </w:pPr>
  </w:style>
  <w:style w:type="paragraph" w:styleId="BalloonText">
    <w:name w:val="Balloon Text"/>
    <w:basedOn w:val="Normal"/>
    <w:link w:val="BalloonTextChar"/>
    <w:uiPriority w:val="99"/>
    <w:semiHidden/>
    <w:unhideWhenUsed/>
    <w:rsid w:val="007641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1BC"/>
    <w:rPr>
      <w:rFonts w:ascii="Tahoma" w:hAnsi="Tahoma" w:cs="Tahoma"/>
      <w:sz w:val="16"/>
      <w:szCs w:val="16"/>
    </w:rPr>
  </w:style>
  <w:style w:type="character" w:styleId="Hyperlink">
    <w:name w:val="Hyperlink"/>
    <w:basedOn w:val="DefaultParagraphFont"/>
    <w:uiPriority w:val="99"/>
    <w:unhideWhenUsed/>
    <w:rsid w:val="00923BF3"/>
    <w:rPr>
      <w:color w:val="0000FF" w:themeColor="hyperlink"/>
      <w:u w:val="single"/>
    </w:rPr>
  </w:style>
  <w:style w:type="paragraph" w:styleId="Header">
    <w:name w:val="header"/>
    <w:basedOn w:val="Normal"/>
    <w:link w:val="HeaderChar"/>
    <w:uiPriority w:val="99"/>
    <w:unhideWhenUsed/>
    <w:rsid w:val="00167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CC3"/>
  </w:style>
  <w:style w:type="paragraph" w:styleId="Footer">
    <w:name w:val="footer"/>
    <w:basedOn w:val="Normal"/>
    <w:link w:val="FooterChar"/>
    <w:uiPriority w:val="99"/>
    <w:unhideWhenUsed/>
    <w:rsid w:val="00167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82965">
      <w:bodyDiv w:val="1"/>
      <w:marLeft w:val="0"/>
      <w:marRight w:val="0"/>
      <w:marTop w:val="0"/>
      <w:marBottom w:val="0"/>
      <w:divBdr>
        <w:top w:val="none" w:sz="0" w:space="0" w:color="auto"/>
        <w:left w:val="none" w:sz="0" w:space="0" w:color="auto"/>
        <w:bottom w:val="none" w:sz="0" w:space="0" w:color="auto"/>
        <w:right w:val="none" w:sz="0" w:space="0" w:color="auto"/>
      </w:divBdr>
    </w:div>
    <w:div w:id="120197699">
      <w:bodyDiv w:val="1"/>
      <w:marLeft w:val="0"/>
      <w:marRight w:val="0"/>
      <w:marTop w:val="0"/>
      <w:marBottom w:val="0"/>
      <w:divBdr>
        <w:top w:val="none" w:sz="0" w:space="0" w:color="auto"/>
        <w:left w:val="none" w:sz="0" w:space="0" w:color="auto"/>
        <w:bottom w:val="none" w:sz="0" w:space="0" w:color="auto"/>
        <w:right w:val="none" w:sz="0" w:space="0" w:color="auto"/>
      </w:divBdr>
    </w:div>
    <w:div w:id="275331550">
      <w:bodyDiv w:val="1"/>
      <w:marLeft w:val="0"/>
      <w:marRight w:val="0"/>
      <w:marTop w:val="0"/>
      <w:marBottom w:val="0"/>
      <w:divBdr>
        <w:top w:val="none" w:sz="0" w:space="0" w:color="auto"/>
        <w:left w:val="none" w:sz="0" w:space="0" w:color="auto"/>
        <w:bottom w:val="none" w:sz="0" w:space="0" w:color="auto"/>
        <w:right w:val="none" w:sz="0" w:space="0" w:color="auto"/>
      </w:divBdr>
    </w:div>
    <w:div w:id="297610907">
      <w:bodyDiv w:val="1"/>
      <w:marLeft w:val="0"/>
      <w:marRight w:val="0"/>
      <w:marTop w:val="0"/>
      <w:marBottom w:val="0"/>
      <w:divBdr>
        <w:top w:val="none" w:sz="0" w:space="0" w:color="auto"/>
        <w:left w:val="none" w:sz="0" w:space="0" w:color="auto"/>
        <w:bottom w:val="none" w:sz="0" w:space="0" w:color="auto"/>
        <w:right w:val="none" w:sz="0" w:space="0" w:color="auto"/>
      </w:divBdr>
    </w:div>
    <w:div w:id="501435156">
      <w:bodyDiv w:val="1"/>
      <w:marLeft w:val="0"/>
      <w:marRight w:val="0"/>
      <w:marTop w:val="0"/>
      <w:marBottom w:val="0"/>
      <w:divBdr>
        <w:top w:val="none" w:sz="0" w:space="0" w:color="auto"/>
        <w:left w:val="none" w:sz="0" w:space="0" w:color="auto"/>
        <w:bottom w:val="none" w:sz="0" w:space="0" w:color="auto"/>
        <w:right w:val="none" w:sz="0" w:space="0" w:color="auto"/>
      </w:divBdr>
    </w:div>
    <w:div w:id="665867418">
      <w:bodyDiv w:val="1"/>
      <w:marLeft w:val="0"/>
      <w:marRight w:val="0"/>
      <w:marTop w:val="0"/>
      <w:marBottom w:val="0"/>
      <w:divBdr>
        <w:top w:val="none" w:sz="0" w:space="0" w:color="auto"/>
        <w:left w:val="none" w:sz="0" w:space="0" w:color="auto"/>
        <w:bottom w:val="none" w:sz="0" w:space="0" w:color="auto"/>
        <w:right w:val="none" w:sz="0" w:space="0" w:color="auto"/>
      </w:divBdr>
    </w:div>
    <w:div w:id="794298921">
      <w:bodyDiv w:val="1"/>
      <w:marLeft w:val="0"/>
      <w:marRight w:val="0"/>
      <w:marTop w:val="0"/>
      <w:marBottom w:val="0"/>
      <w:divBdr>
        <w:top w:val="none" w:sz="0" w:space="0" w:color="auto"/>
        <w:left w:val="none" w:sz="0" w:space="0" w:color="auto"/>
        <w:bottom w:val="none" w:sz="0" w:space="0" w:color="auto"/>
        <w:right w:val="none" w:sz="0" w:space="0" w:color="auto"/>
      </w:divBdr>
    </w:div>
    <w:div w:id="937297452">
      <w:bodyDiv w:val="1"/>
      <w:marLeft w:val="0"/>
      <w:marRight w:val="0"/>
      <w:marTop w:val="0"/>
      <w:marBottom w:val="0"/>
      <w:divBdr>
        <w:top w:val="none" w:sz="0" w:space="0" w:color="auto"/>
        <w:left w:val="none" w:sz="0" w:space="0" w:color="auto"/>
        <w:bottom w:val="none" w:sz="0" w:space="0" w:color="auto"/>
        <w:right w:val="none" w:sz="0" w:space="0" w:color="auto"/>
      </w:divBdr>
    </w:div>
    <w:div w:id="1430008608">
      <w:bodyDiv w:val="1"/>
      <w:marLeft w:val="0"/>
      <w:marRight w:val="0"/>
      <w:marTop w:val="0"/>
      <w:marBottom w:val="0"/>
      <w:divBdr>
        <w:top w:val="none" w:sz="0" w:space="0" w:color="auto"/>
        <w:left w:val="none" w:sz="0" w:space="0" w:color="auto"/>
        <w:bottom w:val="none" w:sz="0" w:space="0" w:color="auto"/>
        <w:right w:val="none" w:sz="0" w:space="0" w:color="auto"/>
      </w:divBdr>
    </w:div>
    <w:div w:id="1782457176">
      <w:bodyDiv w:val="1"/>
      <w:marLeft w:val="0"/>
      <w:marRight w:val="0"/>
      <w:marTop w:val="0"/>
      <w:marBottom w:val="0"/>
      <w:divBdr>
        <w:top w:val="none" w:sz="0" w:space="0" w:color="auto"/>
        <w:left w:val="none" w:sz="0" w:space="0" w:color="auto"/>
        <w:bottom w:val="none" w:sz="0" w:space="0" w:color="auto"/>
        <w:right w:val="none" w:sz="0" w:space="0" w:color="auto"/>
      </w:divBdr>
    </w:div>
    <w:div w:id="1988894543">
      <w:bodyDiv w:val="1"/>
      <w:marLeft w:val="0"/>
      <w:marRight w:val="0"/>
      <w:marTop w:val="0"/>
      <w:marBottom w:val="0"/>
      <w:divBdr>
        <w:top w:val="none" w:sz="0" w:space="0" w:color="auto"/>
        <w:left w:val="none" w:sz="0" w:space="0" w:color="auto"/>
        <w:bottom w:val="none" w:sz="0" w:space="0" w:color="auto"/>
        <w:right w:val="none" w:sz="0" w:space="0" w:color="auto"/>
      </w:divBdr>
    </w:div>
    <w:div w:id="206536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1754</Words>
  <Characters>9999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Schurtz Lewis</dc:creator>
  <cp:lastModifiedBy>Sara Schurtz Lewis</cp:lastModifiedBy>
  <cp:revision>2</cp:revision>
  <cp:lastPrinted>2018-12-13T18:24:00Z</cp:lastPrinted>
  <dcterms:created xsi:type="dcterms:W3CDTF">2021-02-15T20:00:00Z</dcterms:created>
  <dcterms:modified xsi:type="dcterms:W3CDTF">2021-02-15T20:00:00Z</dcterms:modified>
</cp:coreProperties>
</file>